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314" w:rsidRDefault="00912314" w:rsidP="00912314">
      <w:pPr>
        <w:pStyle w:val="FootnoteText"/>
        <w:widowControl w:val="0"/>
        <w:jc w:val="lowKashida"/>
        <w:rPr>
          <w:rFonts w:asciiTheme="majorBidi" w:hAnsiTheme="majorBidi" w:cstheme="majorBidi"/>
          <w:color w:val="5B9BD5" w:themeColor="accent1"/>
          <w:spacing w:val="-4"/>
          <w:sz w:val="18"/>
          <w:szCs w:val="18"/>
          <w:lang w:bidi="fa-IR"/>
        </w:rPr>
      </w:pPr>
      <w:bookmarkStart w:id="0" w:name="_Toc43032391"/>
      <w:bookmarkStart w:id="1" w:name="_GoBack"/>
      <w:bookmarkEnd w:id="1"/>
    </w:p>
    <w:p w:rsidR="00912314" w:rsidRDefault="00912314" w:rsidP="00912314">
      <w:pPr>
        <w:pStyle w:val="FootnoteText"/>
        <w:widowControl w:val="0"/>
        <w:jc w:val="lowKashida"/>
        <w:rPr>
          <w:rFonts w:asciiTheme="majorBidi" w:hAnsiTheme="majorBidi" w:cstheme="majorBidi"/>
          <w:color w:val="5B9BD5" w:themeColor="accent1"/>
          <w:spacing w:val="-4"/>
          <w:sz w:val="18"/>
          <w:szCs w:val="18"/>
          <w:lang w:bidi="fa-IR"/>
        </w:rPr>
      </w:pPr>
    </w:p>
    <w:p w:rsidR="00912314" w:rsidRPr="008D12D8" w:rsidRDefault="00912314" w:rsidP="00912314">
      <w:pPr>
        <w:widowControl w:val="0"/>
        <w:tabs>
          <w:tab w:val="center" w:pos="0"/>
          <w:tab w:val="left" w:pos="2025"/>
        </w:tabs>
        <w:bidi w:val="0"/>
        <w:ind w:firstLine="0"/>
        <w:jc w:val="center"/>
        <w:outlineLvl w:val="7"/>
        <w:rPr>
          <w:rFonts w:eastAsia="Times New Roman" w:cs="Zar"/>
          <w:b/>
          <w:bCs/>
          <w:sz w:val="36"/>
          <w:szCs w:val="35"/>
        </w:rPr>
      </w:pPr>
      <w:r w:rsidRPr="008D12D8">
        <w:rPr>
          <w:rFonts w:eastAsia="Times New Roman" w:cs="Zar"/>
          <w:b/>
          <w:bCs/>
          <w:sz w:val="36"/>
          <w:szCs w:val="35"/>
        </w:rPr>
        <w:t>Subject</w:t>
      </w:r>
    </w:p>
    <w:p w:rsidR="00912314" w:rsidRPr="008D12D8" w:rsidRDefault="00912314" w:rsidP="00912314">
      <w:pPr>
        <w:widowControl w:val="0"/>
        <w:bidi w:val="0"/>
        <w:ind w:firstLine="0"/>
        <w:jc w:val="both"/>
        <w:rPr>
          <w:rFonts w:ascii="Times New Roman Bold" w:eastAsia="Times New Roman" w:hAnsi="Times New Roman Bold"/>
          <w:b/>
          <w:bCs/>
          <w:kern w:val="32"/>
          <w:szCs w:val="20"/>
        </w:rPr>
      </w:pPr>
      <w:r w:rsidRPr="008D12D8">
        <w:rPr>
          <w:rFonts w:ascii="Times New Roman Bold" w:eastAsia="Times New Roman" w:hAnsi="Times New Roman Bold"/>
          <w:b/>
          <w:bCs/>
          <w:kern w:val="32"/>
          <w:szCs w:val="20"/>
        </w:rPr>
        <w:t>Name</w:t>
      </w:r>
    </w:p>
    <w:p w:rsidR="00912314" w:rsidRPr="008D12D8" w:rsidRDefault="00912314" w:rsidP="00912314">
      <w:pPr>
        <w:widowControl w:val="0"/>
        <w:bidi w:val="0"/>
        <w:ind w:firstLine="0"/>
        <w:jc w:val="both"/>
        <w:rPr>
          <w:rFonts w:eastAsia="Times New Roman" w:cs="B Mitra"/>
          <w:sz w:val="18"/>
          <w:szCs w:val="18"/>
        </w:rPr>
      </w:pPr>
      <w:r w:rsidRPr="008D12D8">
        <w:rPr>
          <w:rFonts w:eastAsia="Times New Roman" w:cs="Times New Roman"/>
          <w:sz w:val="18"/>
          <w:szCs w:val="18"/>
          <w:lang w:bidi="ar-SA"/>
        </w:rPr>
        <w:t>ABC</w:t>
      </w:r>
      <w:r w:rsidRPr="008D12D8">
        <w:rPr>
          <w:rFonts w:eastAsia="Times New Roman" w:cs="Times New Roman"/>
          <w:sz w:val="17"/>
          <w:szCs w:val="17"/>
        </w:rPr>
        <w:t>.</w:t>
      </w:r>
    </w:p>
    <w:p w:rsidR="00912314" w:rsidRPr="008D12D8" w:rsidRDefault="00912314" w:rsidP="00912314">
      <w:pPr>
        <w:widowControl w:val="0"/>
        <w:tabs>
          <w:tab w:val="left" w:pos="6094"/>
          <w:tab w:val="left" w:pos="6430"/>
        </w:tabs>
        <w:ind w:hanging="1"/>
        <w:jc w:val="right"/>
        <w:rPr>
          <w:rFonts w:eastAsia="MS Mincho" w:cs="Times New Roman"/>
          <w:sz w:val="18"/>
          <w:szCs w:val="18"/>
          <w:lang w:eastAsia="x-none" w:bidi="ar-SA"/>
        </w:rPr>
      </w:pPr>
      <w:r w:rsidRPr="008D12D8">
        <w:rPr>
          <w:rFonts w:eastAsia="MS Mincho" w:cs="Times New Roman"/>
          <w:sz w:val="18"/>
          <w:szCs w:val="18"/>
          <w:lang w:val="x-none" w:eastAsia="x-none" w:bidi="ar-SA"/>
        </w:rPr>
        <w:t xml:space="preserve">Email: </w:t>
      </w:r>
      <w:hyperlink r:id="rId7" w:history="1">
        <w:r w:rsidRPr="008D12D8">
          <w:rPr>
            <w:rFonts w:eastAsia="Times New Roman" w:cs="Lotus"/>
            <w:sz w:val="18"/>
            <w:szCs w:val="18"/>
            <w:lang w:bidi="ar-SA"/>
          </w:rPr>
          <w:t>ABC</w:t>
        </w:r>
        <w:r w:rsidRPr="008D12D8">
          <w:rPr>
            <w:rFonts w:eastAsia="Times New Roman" w:cs="Lotus"/>
            <w:sz w:val="18"/>
            <w:szCs w:val="18"/>
            <w:lang w:val="x-none" w:bidi="ar-SA"/>
          </w:rPr>
          <w:t>@atu.ac</w:t>
        </w:r>
      </w:hyperlink>
      <w:r w:rsidRPr="008D12D8">
        <w:rPr>
          <w:rFonts w:eastAsia="Times New Roman" w:cs="Lotus"/>
          <w:sz w:val="18"/>
          <w:szCs w:val="18"/>
          <w:lang w:bidi="ar-SA"/>
        </w:rPr>
        <w:t xml:space="preserve">            </w:t>
      </w:r>
      <w:r>
        <w:rPr>
          <w:rFonts w:eastAsia="Times New Roman" w:cs="Lotus"/>
          <w:sz w:val="18"/>
          <w:szCs w:val="18"/>
          <w:lang w:bidi="ar-SA"/>
        </w:rPr>
        <w:t xml:space="preserve">                              </w:t>
      </w:r>
      <w:r w:rsidR="004811DD">
        <w:rPr>
          <w:rFonts w:eastAsia="Times New Roman" w:cs="Lotus"/>
          <w:sz w:val="18"/>
          <w:szCs w:val="18"/>
          <w:lang w:bidi="ar-SA"/>
        </w:rPr>
        <w:t xml:space="preserve">      </w:t>
      </w:r>
      <w:r w:rsidRPr="008D12D8">
        <w:rPr>
          <w:rFonts w:eastAsia="Times New Roman" w:cs="Lotus"/>
          <w:sz w:val="18"/>
          <w:szCs w:val="18"/>
          <w:lang w:bidi="ar-SA"/>
        </w:rPr>
        <w:t xml:space="preserve">          </w:t>
      </w:r>
      <w:r w:rsidRPr="008D12D8">
        <w:rPr>
          <w:rFonts w:eastAsia="MS Mincho" w:cs="Times New Roman"/>
          <w:noProof/>
          <w:position w:val="-6"/>
          <w:sz w:val="18"/>
          <w:szCs w:val="18"/>
          <w:lang w:bidi="ar-SA"/>
        </w:rPr>
        <w:drawing>
          <wp:inline distT="0" distB="0" distL="0" distR="0" wp14:anchorId="3419A2DB" wp14:editId="56897D01">
            <wp:extent cx="152400" cy="152400"/>
            <wp:effectExtent l="0" t="0" r="0" b="0"/>
            <wp:docPr id="48" name="Picture 48"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D12D8">
        <w:rPr>
          <w:rFonts w:eastAsia="MS Mincho" w:cs="Times New Roman"/>
          <w:sz w:val="18"/>
          <w:szCs w:val="18"/>
          <w:lang w:eastAsia="x-none" w:bidi="ar-SA"/>
        </w:rPr>
        <w:t xml:space="preserve"> </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p>
    <w:p w:rsidR="00912314" w:rsidRPr="008D12D8" w:rsidRDefault="00912314" w:rsidP="00912314">
      <w:pPr>
        <w:widowControl w:val="0"/>
        <w:bidi w:val="0"/>
        <w:ind w:firstLine="0"/>
        <w:jc w:val="both"/>
        <w:rPr>
          <w:rFonts w:ascii="Times New Roman Bold" w:eastAsia="Times New Roman" w:hAnsi="Times New Roman Bold"/>
          <w:b/>
          <w:bCs/>
          <w:kern w:val="32"/>
          <w:szCs w:val="20"/>
        </w:rPr>
      </w:pPr>
      <w:r w:rsidRPr="008D12D8">
        <w:rPr>
          <w:rFonts w:ascii="Times New Roman Bold" w:eastAsia="Times New Roman" w:hAnsi="Times New Roman Bold"/>
          <w:b/>
          <w:bCs/>
          <w:kern w:val="32"/>
          <w:szCs w:val="20"/>
        </w:rPr>
        <w:t>Name</w:t>
      </w:r>
    </w:p>
    <w:p w:rsidR="00912314" w:rsidRPr="008D12D8" w:rsidRDefault="00912314" w:rsidP="00912314">
      <w:pPr>
        <w:widowControl w:val="0"/>
        <w:bidi w:val="0"/>
        <w:ind w:firstLine="0"/>
        <w:jc w:val="both"/>
        <w:rPr>
          <w:rFonts w:eastAsia="Times New Roman" w:cs="B Mitra"/>
          <w:color w:val="000000" w:themeColor="text1"/>
          <w:sz w:val="18"/>
          <w:szCs w:val="18"/>
          <w:rtl/>
          <w:lang w:bidi="ar-SA"/>
        </w:rPr>
      </w:pPr>
      <w:r w:rsidRPr="008D12D8">
        <w:rPr>
          <w:rFonts w:eastAsia="Times New Roman" w:cs="Times New Roman"/>
          <w:sz w:val="18"/>
          <w:szCs w:val="18"/>
          <w:lang w:bidi="ar-SA"/>
        </w:rPr>
        <w:t xml:space="preserve">ABC </w:t>
      </w:r>
      <w:r w:rsidRPr="008D12D8">
        <w:rPr>
          <w:rFonts w:eastAsia="Times New Roman" w:cs="Times New Roman"/>
          <w:sz w:val="18"/>
          <w:szCs w:val="18"/>
        </w:rPr>
        <w:t>(</w:t>
      </w:r>
      <w:r w:rsidRPr="008D12D8">
        <w:rPr>
          <w:rFonts w:eastAsia="Times New Roman" w:cs="Times New Roman"/>
          <w:sz w:val="18"/>
          <w:szCs w:val="18"/>
          <w:lang w:bidi="ar-SA"/>
        </w:rPr>
        <w:t>Corresponding Author</w:t>
      </w:r>
      <w:r w:rsidRPr="008D12D8">
        <w:rPr>
          <w:rFonts w:eastAsia="Times New Roman" w:cs="Times New Roman"/>
          <w:sz w:val="18"/>
          <w:szCs w:val="18"/>
        </w:rPr>
        <w:t>)</w:t>
      </w:r>
      <w:r w:rsidRPr="008D12D8">
        <w:rPr>
          <w:rFonts w:eastAsia="Times New Roman" w:cs="Times New Roman"/>
          <w:color w:val="000000" w:themeColor="text1"/>
          <w:sz w:val="18"/>
          <w:szCs w:val="18"/>
          <w:lang w:bidi="ar-SA"/>
        </w:rPr>
        <w:t>.</w:t>
      </w:r>
    </w:p>
    <w:p w:rsidR="00912314" w:rsidRPr="008D12D8" w:rsidRDefault="00912314" w:rsidP="00912314">
      <w:pPr>
        <w:widowControl w:val="0"/>
        <w:tabs>
          <w:tab w:val="left" w:pos="6094"/>
          <w:tab w:val="left" w:pos="6430"/>
        </w:tabs>
        <w:ind w:hanging="1"/>
        <w:jc w:val="right"/>
        <w:rPr>
          <w:rFonts w:eastAsia="MS Mincho" w:cs="Times New Roman"/>
          <w:sz w:val="18"/>
          <w:szCs w:val="18"/>
          <w:lang w:eastAsia="x-none" w:bidi="ar-SA"/>
        </w:rPr>
      </w:pPr>
      <w:r w:rsidRPr="008D12D8">
        <w:rPr>
          <w:rFonts w:eastAsia="MS Mincho" w:cs="Times New Roman"/>
          <w:sz w:val="18"/>
          <w:szCs w:val="18"/>
          <w:lang w:val="x-none" w:eastAsia="x-none" w:bidi="ar-SA"/>
        </w:rPr>
        <w:t xml:space="preserve">Email: </w:t>
      </w:r>
      <w:hyperlink r:id="rId9" w:history="1">
        <w:r w:rsidRPr="008D12D8">
          <w:rPr>
            <w:rFonts w:eastAsia="Times New Roman" w:cs="Lotus"/>
            <w:sz w:val="18"/>
            <w:szCs w:val="18"/>
            <w:lang w:bidi="ar-SA"/>
          </w:rPr>
          <w:t>ABC</w:t>
        </w:r>
        <w:r w:rsidRPr="008D12D8">
          <w:rPr>
            <w:rFonts w:eastAsia="Times New Roman" w:cs="Lotus"/>
            <w:sz w:val="18"/>
            <w:szCs w:val="18"/>
            <w:lang w:val="x-none" w:bidi="ar-SA"/>
          </w:rPr>
          <w:t>@atu.ac</w:t>
        </w:r>
      </w:hyperlink>
      <w:r w:rsidRPr="008D12D8">
        <w:rPr>
          <w:rFonts w:eastAsia="Times New Roman" w:cs="Lotus"/>
          <w:sz w:val="18"/>
          <w:szCs w:val="18"/>
          <w:lang w:bidi="ar-SA"/>
        </w:rPr>
        <w:t xml:space="preserve">            </w:t>
      </w:r>
      <w:r>
        <w:rPr>
          <w:rFonts w:eastAsia="Times New Roman" w:cs="Lotus"/>
          <w:sz w:val="18"/>
          <w:szCs w:val="18"/>
          <w:lang w:bidi="ar-SA"/>
        </w:rPr>
        <w:t xml:space="preserve">                              </w:t>
      </w:r>
      <w:r w:rsidR="004811DD">
        <w:rPr>
          <w:rFonts w:eastAsia="Times New Roman" w:cs="Lotus"/>
          <w:sz w:val="18"/>
          <w:szCs w:val="18"/>
          <w:lang w:bidi="ar-SA"/>
        </w:rPr>
        <w:t xml:space="preserve">        </w:t>
      </w:r>
      <w:r w:rsidRPr="008D12D8">
        <w:rPr>
          <w:rFonts w:eastAsia="Times New Roman" w:cs="Lotus"/>
          <w:sz w:val="18"/>
          <w:szCs w:val="18"/>
          <w:lang w:bidi="ar-SA"/>
        </w:rPr>
        <w:t xml:space="preserve">        </w:t>
      </w:r>
      <w:r w:rsidRPr="008D12D8">
        <w:rPr>
          <w:rFonts w:eastAsia="MS Mincho" w:cs="Times New Roman"/>
          <w:noProof/>
          <w:position w:val="-6"/>
          <w:sz w:val="18"/>
          <w:szCs w:val="18"/>
          <w:lang w:bidi="ar-SA"/>
        </w:rPr>
        <w:drawing>
          <wp:inline distT="0" distB="0" distL="0" distR="0" wp14:anchorId="738D7A35" wp14:editId="15964435">
            <wp:extent cx="152400" cy="152400"/>
            <wp:effectExtent l="0" t="0" r="0" b="0"/>
            <wp:docPr id="2" name="Picture 2"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D12D8">
        <w:rPr>
          <w:rFonts w:eastAsia="MS Mincho" w:cs="Times New Roman"/>
          <w:sz w:val="18"/>
          <w:szCs w:val="18"/>
          <w:lang w:eastAsia="x-none" w:bidi="ar-SA"/>
        </w:rPr>
        <w:t xml:space="preserve"> </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p>
    <w:p w:rsidR="00912314" w:rsidRPr="008D12D8" w:rsidRDefault="00912314" w:rsidP="00912314">
      <w:pPr>
        <w:widowControl w:val="0"/>
        <w:bidi w:val="0"/>
        <w:ind w:firstLine="0"/>
        <w:jc w:val="left"/>
        <w:rPr>
          <w:rFonts w:asciiTheme="majorBidi" w:eastAsia="Times New Roman" w:hAnsiTheme="majorBidi" w:cstheme="majorBidi"/>
          <w:szCs w:val="20"/>
        </w:rPr>
      </w:pPr>
    </w:p>
    <w:p w:rsidR="00912314" w:rsidRDefault="00912314" w:rsidP="00912314">
      <w:pPr>
        <w:widowControl w:val="0"/>
        <w:bidi w:val="0"/>
        <w:ind w:firstLine="0"/>
        <w:outlineLvl w:val="3"/>
        <w:rPr>
          <w:rFonts w:ascii="Times New Roman Bold" w:eastAsia="Calibri" w:hAnsi="Times New Roman Bold"/>
          <w:b/>
          <w:bCs/>
          <w:sz w:val="24"/>
          <w:szCs w:val="32"/>
          <w:u w:val="single"/>
          <w:rtl/>
        </w:rPr>
      </w:pPr>
    </w:p>
    <w:p w:rsidR="00912314" w:rsidRPr="008D12D8" w:rsidRDefault="00912314" w:rsidP="00912314">
      <w:pPr>
        <w:widowControl w:val="0"/>
        <w:bidi w:val="0"/>
        <w:ind w:firstLine="0"/>
        <w:outlineLvl w:val="3"/>
        <w:rPr>
          <w:rFonts w:ascii="Times New Roman Bold" w:eastAsia="Calibri" w:hAnsi="Times New Roman Bold"/>
          <w:b/>
          <w:bCs/>
          <w:sz w:val="24"/>
          <w:szCs w:val="32"/>
          <w:u w:val="single"/>
        </w:rPr>
      </w:pPr>
      <w:r w:rsidRPr="008D12D8">
        <w:rPr>
          <w:rFonts w:ascii="Times New Roman Bold" w:eastAsia="Calibri" w:hAnsi="Times New Roman Bold"/>
          <w:b/>
          <w:bCs/>
          <w:sz w:val="24"/>
          <w:szCs w:val="32"/>
          <w:u w:val="single"/>
        </w:rPr>
        <w:t>Abstract</w:t>
      </w:r>
    </w:p>
    <w:p w:rsidR="00912314" w:rsidRPr="008D12D8" w:rsidRDefault="00912314" w:rsidP="00912314">
      <w:pPr>
        <w:widowControl w:val="0"/>
        <w:bidi w:val="0"/>
        <w:ind w:firstLine="0"/>
        <w:rPr>
          <w:color w:val="000000" w:themeColor="text1"/>
          <w:spacing w:val="-2"/>
          <w:sz w:val="18"/>
          <w:szCs w:val="18"/>
        </w:rPr>
      </w:pPr>
      <w:r w:rsidRPr="008D12D8">
        <w:rPr>
          <w:color w:val="000000" w:themeColor="text1"/>
          <w:spacing w:val="-2"/>
          <w:sz w:val="18"/>
          <w:szCs w:val="18"/>
        </w:rPr>
        <w:t>The abctract</w:t>
      </w:r>
    </w:p>
    <w:p w:rsidR="00912314" w:rsidRPr="008D12D8" w:rsidRDefault="00912314" w:rsidP="00912314">
      <w:pPr>
        <w:widowControl w:val="0"/>
        <w:bidi w:val="0"/>
        <w:ind w:right="-1" w:firstLine="720"/>
        <w:rPr>
          <w:color w:val="BF8F00" w:themeColor="accent4" w:themeShade="BF"/>
          <w:spacing w:val="-2"/>
          <w:sz w:val="21"/>
          <w:szCs w:val="21"/>
          <w:rtl/>
        </w:rPr>
      </w:pPr>
    </w:p>
    <w:p w:rsidR="00912314" w:rsidRPr="008D12D8" w:rsidRDefault="00912314" w:rsidP="00912314">
      <w:pPr>
        <w:widowControl w:val="0"/>
        <w:bidi w:val="0"/>
        <w:ind w:firstLine="0"/>
        <w:rPr>
          <w:color w:val="000000" w:themeColor="text1"/>
          <w:sz w:val="18"/>
          <w:szCs w:val="18"/>
        </w:rPr>
      </w:pPr>
      <w:r w:rsidRPr="008D12D8">
        <w:rPr>
          <w:rFonts w:cs="Times New Roman"/>
          <w:b/>
          <w:bCs/>
          <w:sz w:val="22"/>
          <w:szCs w:val="20"/>
        </w:rPr>
        <w:t>Keywords:</w:t>
      </w:r>
      <w:r w:rsidRPr="008D12D8">
        <w:rPr>
          <w:rFonts w:cs="Times New Roman"/>
          <w:b/>
          <w:bCs/>
          <w:szCs w:val="18"/>
        </w:rPr>
        <w:t xml:space="preserve"> </w:t>
      </w:r>
      <w:r w:rsidRPr="008D12D8">
        <w:rPr>
          <w:color w:val="000000" w:themeColor="text1"/>
          <w:sz w:val="18"/>
          <w:szCs w:val="18"/>
        </w:rPr>
        <w:t xml:space="preserve">Kelid, </w:t>
      </w:r>
    </w:p>
    <w:p w:rsidR="00912314" w:rsidRPr="00062CE4" w:rsidRDefault="00912314" w:rsidP="00912314">
      <w:pPr>
        <w:pStyle w:val="Heading52"/>
        <w:widowControl w:val="0"/>
        <w:spacing w:line="240" w:lineRule="auto"/>
        <w:ind w:left="0"/>
        <w:rPr>
          <w:rFonts w:asciiTheme="minorHAnsi" w:hAnsiTheme="minorHAnsi" w:cstheme="minorHAnsi"/>
          <w:b/>
          <w:bCs/>
          <w:spacing w:val="10"/>
          <w:w w:val="90"/>
          <w:szCs w:val="20"/>
        </w:rPr>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Pr="0048136C" w:rsidRDefault="00912314" w:rsidP="00912314">
      <w:pPr>
        <w:pStyle w:val="Heading52"/>
        <w:widowControl w:val="0"/>
        <w:bidi/>
        <w:spacing w:line="240" w:lineRule="auto"/>
        <w:ind w:left="0"/>
        <w:jc w:val="center"/>
        <w:rPr>
          <w:b/>
          <w:bCs/>
          <w:sz w:val="24"/>
          <w:szCs w:val="24"/>
          <w:rtl/>
        </w:rPr>
      </w:pPr>
      <w:r w:rsidRPr="0048136C">
        <w:rPr>
          <w:rFonts w:hint="cs"/>
          <w:b/>
          <w:bCs/>
          <w:sz w:val="24"/>
          <w:szCs w:val="24"/>
          <w:rtl/>
        </w:rPr>
        <w:t>چکیده مبسوط</w:t>
      </w:r>
      <w:r>
        <w:rPr>
          <w:rFonts w:hint="cs"/>
          <w:b/>
          <w:bCs/>
          <w:sz w:val="24"/>
          <w:szCs w:val="24"/>
          <w:rtl/>
        </w:rPr>
        <w:t xml:space="preserve"> انگلیسی</w:t>
      </w:r>
    </w:p>
    <w:p w:rsidR="00912314" w:rsidRPr="003975E9" w:rsidRDefault="00912314" w:rsidP="00912314">
      <w:pPr>
        <w:pStyle w:val="Heading52"/>
        <w:widowControl w:val="0"/>
        <w:bidi/>
        <w:spacing w:line="240" w:lineRule="auto"/>
        <w:ind w:left="0"/>
        <w:rPr>
          <w:rFonts w:asciiTheme="majorBidi" w:hAnsiTheme="majorBidi"/>
          <w:color w:val="auto"/>
          <w:sz w:val="24"/>
          <w:szCs w:val="24"/>
        </w:rPr>
      </w:pPr>
    </w:p>
    <w:p w:rsidR="00912314" w:rsidRDefault="00912314" w:rsidP="00912314">
      <w:pPr>
        <w:pStyle w:val="Heading52"/>
        <w:widowControl w:val="0"/>
        <w:bidi/>
        <w:spacing w:line="240" w:lineRule="auto"/>
        <w:ind w:left="0"/>
        <w:jc w:val="center"/>
        <w:rPr>
          <w:rFonts w:asciiTheme="majorBidi" w:hAnsiTheme="majorBidi"/>
          <w:color w:val="auto"/>
          <w:sz w:val="24"/>
          <w:szCs w:val="24"/>
          <w:rtl/>
        </w:rPr>
      </w:pPr>
      <w:r w:rsidRPr="003975E9">
        <w:rPr>
          <w:rFonts w:asciiTheme="majorBidi" w:hAnsiTheme="majorBidi" w:hint="cs"/>
          <w:color w:val="5B9BD5" w:themeColor="accent1"/>
          <w:sz w:val="24"/>
          <w:szCs w:val="24"/>
          <w:rtl/>
        </w:rPr>
        <w:t xml:space="preserve">(مقاله بصورت مختصر در هر بخش </w:t>
      </w:r>
      <w:r>
        <w:rPr>
          <w:rFonts w:asciiTheme="majorBidi" w:hAnsiTheme="majorBidi" w:hint="cs"/>
          <w:color w:val="5B9BD5" w:themeColor="accent1"/>
          <w:sz w:val="24"/>
          <w:szCs w:val="24"/>
          <w:rtl/>
        </w:rPr>
        <w:t>به زبان فارسی</w:t>
      </w:r>
      <w:r w:rsidRPr="003975E9">
        <w:rPr>
          <w:rFonts w:asciiTheme="majorBidi" w:hAnsiTheme="majorBidi" w:hint="cs"/>
          <w:color w:val="5B9BD5" w:themeColor="accent1"/>
          <w:sz w:val="24"/>
          <w:szCs w:val="24"/>
          <w:rtl/>
        </w:rPr>
        <w:t xml:space="preserve"> خلاصه شود؛ حداکثر 300 واژه در هر بخش)</w:t>
      </w:r>
    </w:p>
    <w:p w:rsidR="00912314" w:rsidRDefault="00912314" w:rsidP="00912314">
      <w:pPr>
        <w:pStyle w:val="Heading52"/>
        <w:widowControl w:val="0"/>
        <w:bidi/>
        <w:spacing w:line="240" w:lineRule="auto"/>
        <w:ind w:left="0"/>
        <w:rPr>
          <w:rFonts w:asciiTheme="majorBidi" w:hAnsiTheme="majorBidi"/>
          <w:color w:val="auto"/>
          <w:sz w:val="24"/>
          <w:szCs w:val="24"/>
          <w:rtl/>
        </w:rPr>
      </w:pPr>
    </w:p>
    <w:p w:rsidR="00912314" w:rsidRDefault="00912314" w:rsidP="00912314">
      <w:pPr>
        <w:pStyle w:val="Heading52"/>
        <w:widowControl w:val="0"/>
        <w:bidi/>
        <w:spacing w:line="240" w:lineRule="auto"/>
        <w:ind w:left="0"/>
        <w:rPr>
          <w:rFonts w:asciiTheme="majorBidi" w:hAnsiTheme="majorBidi"/>
          <w:color w:val="auto"/>
          <w:sz w:val="24"/>
          <w:szCs w:val="24"/>
          <w:rtl/>
        </w:rPr>
      </w:pPr>
    </w:p>
    <w:p w:rsidR="00912314" w:rsidRDefault="00912314" w:rsidP="00912314">
      <w:pPr>
        <w:pStyle w:val="Heading52"/>
        <w:widowControl w:val="0"/>
        <w:numPr>
          <w:ilvl w:val="0"/>
          <w:numId w:val="3"/>
        </w:numPr>
        <w:bidi/>
        <w:spacing w:line="240" w:lineRule="auto"/>
        <w:ind w:left="0" w:hanging="283"/>
        <w:rPr>
          <w:rFonts w:asciiTheme="majorBidi" w:hAnsiTheme="majorBidi"/>
          <w:color w:val="auto"/>
          <w:sz w:val="24"/>
          <w:szCs w:val="24"/>
        </w:rPr>
      </w:pPr>
      <w:r w:rsidRPr="003975E9">
        <w:rPr>
          <w:rFonts w:asciiTheme="majorBidi" w:hAnsiTheme="majorBidi" w:hint="cs"/>
          <w:color w:val="auto"/>
          <w:sz w:val="24"/>
          <w:szCs w:val="24"/>
          <w:rtl/>
        </w:rPr>
        <w:t>مقدمه</w:t>
      </w:r>
      <w:r>
        <w:rPr>
          <w:rFonts w:asciiTheme="majorBidi" w:hAnsiTheme="majorBidi" w:hint="cs"/>
          <w:color w:val="auto"/>
          <w:sz w:val="24"/>
          <w:szCs w:val="24"/>
          <w:rtl/>
        </w:rPr>
        <w:t>:</w:t>
      </w:r>
    </w:p>
    <w:p w:rsidR="00912314" w:rsidRPr="003975E9" w:rsidRDefault="00912314" w:rsidP="00912314">
      <w:pPr>
        <w:pStyle w:val="Heading52"/>
        <w:widowControl w:val="0"/>
        <w:bidi/>
        <w:spacing w:line="240" w:lineRule="auto"/>
        <w:ind w:left="0"/>
        <w:rPr>
          <w:rFonts w:asciiTheme="majorBidi" w:hAnsiTheme="majorBidi"/>
          <w:color w:val="auto"/>
          <w:sz w:val="24"/>
          <w:szCs w:val="24"/>
        </w:rPr>
      </w:pPr>
    </w:p>
    <w:p w:rsidR="00912314" w:rsidRDefault="00912314" w:rsidP="00912314">
      <w:pPr>
        <w:pStyle w:val="ListParagraph"/>
        <w:widowControl w:val="0"/>
        <w:numPr>
          <w:ilvl w:val="0"/>
          <w:numId w:val="3"/>
        </w:numPr>
        <w:tabs>
          <w:tab w:val="center" w:pos="3162"/>
          <w:tab w:val="right" w:pos="6040"/>
          <w:tab w:val="right" w:pos="7087"/>
        </w:tabs>
        <w:ind w:left="0" w:hanging="283"/>
        <w:contextualSpacing w:val="0"/>
        <w:jc w:val="both"/>
        <w:rPr>
          <w:sz w:val="24"/>
        </w:rPr>
      </w:pPr>
      <w:r>
        <w:rPr>
          <w:rFonts w:hint="cs"/>
          <w:sz w:val="24"/>
          <w:rtl/>
        </w:rPr>
        <w:t>طراحی/ روش‌شناسی/ رویکرد</w:t>
      </w:r>
    </w:p>
    <w:p w:rsidR="00912314" w:rsidRPr="003975E9" w:rsidRDefault="00912314" w:rsidP="00912314">
      <w:pPr>
        <w:pStyle w:val="ListParagraph"/>
        <w:widowControl w:val="0"/>
        <w:tabs>
          <w:tab w:val="center" w:pos="3162"/>
          <w:tab w:val="right" w:pos="6040"/>
          <w:tab w:val="right" w:pos="7087"/>
        </w:tabs>
        <w:ind w:left="0" w:firstLine="0"/>
        <w:contextualSpacing w:val="0"/>
        <w:jc w:val="both"/>
        <w:rPr>
          <w:sz w:val="24"/>
        </w:rPr>
      </w:pPr>
    </w:p>
    <w:p w:rsidR="00912314" w:rsidRPr="003975E9" w:rsidRDefault="00912314" w:rsidP="00912314">
      <w:pPr>
        <w:pStyle w:val="ListParagraph"/>
        <w:widowControl w:val="0"/>
        <w:numPr>
          <w:ilvl w:val="0"/>
          <w:numId w:val="3"/>
        </w:numPr>
        <w:ind w:left="0" w:hanging="283"/>
        <w:contextualSpacing w:val="0"/>
        <w:rPr>
          <w:sz w:val="24"/>
        </w:rPr>
      </w:pPr>
      <w:r>
        <w:rPr>
          <w:rFonts w:asciiTheme="majorBidi" w:hAnsiTheme="majorBidi" w:hint="cs"/>
          <w:sz w:val="24"/>
          <w:rtl/>
        </w:rPr>
        <w:t>یافته‌های پژوهش</w:t>
      </w:r>
    </w:p>
    <w:p w:rsidR="00912314" w:rsidRPr="003975E9" w:rsidRDefault="00912314" w:rsidP="00912314">
      <w:pPr>
        <w:pStyle w:val="ListParagraph"/>
        <w:widowControl w:val="0"/>
        <w:ind w:left="0" w:firstLine="0"/>
        <w:contextualSpacing w:val="0"/>
        <w:rPr>
          <w:sz w:val="24"/>
          <w:rtl/>
        </w:rPr>
      </w:pPr>
    </w:p>
    <w:p w:rsidR="00912314" w:rsidRDefault="00912314" w:rsidP="00912314">
      <w:pPr>
        <w:pStyle w:val="ListParagraph"/>
        <w:widowControl w:val="0"/>
        <w:numPr>
          <w:ilvl w:val="0"/>
          <w:numId w:val="3"/>
        </w:numPr>
        <w:ind w:left="0" w:hanging="283"/>
        <w:contextualSpacing w:val="0"/>
        <w:rPr>
          <w:sz w:val="24"/>
        </w:rPr>
      </w:pPr>
      <w:r>
        <w:rPr>
          <w:rFonts w:hint="cs"/>
          <w:sz w:val="24"/>
          <w:rtl/>
        </w:rPr>
        <w:t>محدودیت‌ها/ پیامدهای پژوهش</w:t>
      </w:r>
    </w:p>
    <w:p w:rsidR="00912314" w:rsidRPr="003975E9" w:rsidRDefault="00912314" w:rsidP="00912314">
      <w:pPr>
        <w:pStyle w:val="ListParagraph"/>
        <w:widowControl w:val="0"/>
        <w:ind w:left="0" w:firstLine="0"/>
        <w:contextualSpacing w:val="0"/>
        <w:rPr>
          <w:sz w:val="24"/>
          <w:rtl/>
        </w:rPr>
      </w:pPr>
    </w:p>
    <w:p w:rsidR="00912314" w:rsidRDefault="00912314" w:rsidP="00912314">
      <w:pPr>
        <w:pStyle w:val="ListParagraph"/>
        <w:widowControl w:val="0"/>
        <w:numPr>
          <w:ilvl w:val="0"/>
          <w:numId w:val="3"/>
        </w:numPr>
        <w:ind w:left="0" w:hanging="283"/>
        <w:contextualSpacing w:val="0"/>
        <w:rPr>
          <w:sz w:val="24"/>
        </w:rPr>
      </w:pPr>
      <w:r>
        <w:rPr>
          <w:rFonts w:hint="cs"/>
          <w:sz w:val="24"/>
          <w:rtl/>
        </w:rPr>
        <w:t>پیامدهای عملی</w:t>
      </w:r>
    </w:p>
    <w:p w:rsidR="00912314" w:rsidRPr="003975E9" w:rsidRDefault="00912314" w:rsidP="00912314">
      <w:pPr>
        <w:pStyle w:val="ListParagraph"/>
        <w:widowControl w:val="0"/>
        <w:ind w:left="0" w:firstLine="0"/>
        <w:contextualSpacing w:val="0"/>
        <w:rPr>
          <w:sz w:val="24"/>
        </w:rPr>
      </w:pPr>
    </w:p>
    <w:p w:rsidR="00912314" w:rsidRDefault="00912314" w:rsidP="00912314">
      <w:pPr>
        <w:pStyle w:val="ListParagraph"/>
        <w:widowControl w:val="0"/>
        <w:numPr>
          <w:ilvl w:val="0"/>
          <w:numId w:val="3"/>
        </w:numPr>
        <w:ind w:left="0" w:hanging="283"/>
        <w:contextualSpacing w:val="0"/>
        <w:rPr>
          <w:sz w:val="24"/>
        </w:rPr>
      </w:pPr>
      <w:r>
        <w:rPr>
          <w:rFonts w:hint="cs"/>
          <w:sz w:val="24"/>
          <w:rtl/>
        </w:rPr>
        <w:t>پیامدهای اجتماعی</w:t>
      </w:r>
    </w:p>
    <w:p w:rsidR="00912314" w:rsidRPr="00F34BD6" w:rsidRDefault="00912314" w:rsidP="00912314">
      <w:pPr>
        <w:pStyle w:val="ListParagraph"/>
        <w:widowControl w:val="0"/>
        <w:rPr>
          <w:sz w:val="24"/>
          <w:rtl/>
        </w:rPr>
      </w:pPr>
    </w:p>
    <w:p w:rsidR="00912314" w:rsidRDefault="00912314" w:rsidP="00912314">
      <w:pPr>
        <w:pStyle w:val="ListParagraph"/>
        <w:widowControl w:val="0"/>
        <w:numPr>
          <w:ilvl w:val="0"/>
          <w:numId w:val="3"/>
        </w:numPr>
        <w:ind w:left="0" w:hanging="283"/>
        <w:contextualSpacing w:val="0"/>
        <w:rPr>
          <w:sz w:val="24"/>
        </w:rPr>
      </w:pPr>
      <w:r>
        <w:rPr>
          <w:rFonts w:hint="cs"/>
          <w:sz w:val="24"/>
          <w:rtl/>
        </w:rPr>
        <w:t>اصالت / ارزش</w:t>
      </w:r>
    </w:p>
    <w:p w:rsidR="00912314" w:rsidRPr="00F34BD6" w:rsidRDefault="00912314" w:rsidP="00912314">
      <w:pPr>
        <w:pStyle w:val="ListParagraph"/>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4811DD" w:rsidRDefault="004811DD"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Pr="00F34BD6" w:rsidRDefault="00912314" w:rsidP="00912314">
      <w:pPr>
        <w:widowControl w:val="0"/>
        <w:rPr>
          <w:sz w:val="24"/>
        </w:rPr>
      </w:pPr>
    </w:p>
    <w:p w:rsidR="00912314" w:rsidRDefault="00912314" w:rsidP="00912314">
      <w:pPr>
        <w:widowControl w:val="0"/>
        <w:ind w:hanging="57"/>
        <w:rPr>
          <w:rtl/>
        </w:rPr>
      </w:pPr>
      <w:r>
        <w:rPr>
          <w:rFonts w:hint="cs"/>
          <w:rtl/>
        </w:rPr>
        <w:t>تکمیل توسط مترجم فصلنامه با عناوین زیر:</w:t>
      </w:r>
    </w:p>
    <w:p w:rsidR="00912314" w:rsidRDefault="00912314" w:rsidP="00912314">
      <w:pPr>
        <w:widowControl w:val="0"/>
        <w:ind w:hanging="57"/>
      </w:pPr>
    </w:p>
    <w:p w:rsidR="00912314" w:rsidRPr="00F34BD6" w:rsidRDefault="00912314" w:rsidP="00912314">
      <w:pPr>
        <w:widowControl w:val="0"/>
        <w:bidi w:val="0"/>
        <w:ind w:firstLine="0"/>
        <w:outlineLvl w:val="3"/>
        <w:rPr>
          <w:rFonts w:ascii="Times New Roman Bold" w:eastAsia="Calibri" w:hAnsi="Times New Roman Bold"/>
          <w:b/>
          <w:bCs/>
          <w:color w:val="000000" w:themeColor="text1"/>
          <w:sz w:val="24"/>
          <w:szCs w:val="32"/>
        </w:rPr>
      </w:pPr>
      <w:r w:rsidRPr="00F34BD6">
        <w:rPr>
          <w:rFonts w:ascii="Times New Roman Bold" w:eastAsia="Calibri" w:hAnsi="Times New Roman Bold"/>
          <w:b/>
          <w:bCs/>
          <w:color w:val="000000" w:themeColor="text1"/>
          <w:sz w:val="24"/>
          <w:szCs w:val="32"/>
        </w:rPr>
        <w:t xml:space="preserve">Extended abstract </w:t>
      </w:r>
    </w:p>
    <w:p w:rsidR="00912314" w:rsidRPr="00F34BD6" w:rsidRDefault="00912314" w:rsidP="00912314">
      <w:pPr>
        <w:widowControl w:val="0"/>
        <w:bidi w:val="0"/>
        <w:ind w:firstLine="0"/>
        <w:rPr>
          <w:b/>
          <w:bCs/>
          <w:sz w:val="24"/>
          <w:szCs w:val="32"/>
          <w:rtl/>
        </w:rPr>
      </w:pPr>
      <w:r w:rsidRPr="00F34BD6">
        <w:rPr>
          <w:b/>
          <w:bCs/>
          <w:sz w:val="24"/>
          <w:szCs w:val="32"/>
        </w:rPr>
        <w:t>Purpose</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tl/>
        </w:rPr>
      </w:pPr>
      <w:r w:rsidRPr="00F34BD6">
        <w:rPr>
          <w:b/>
          <w:bCs/>
          <w:sz w:val="24"/>
          <w:szCs w:val="32"/>
        </w:rPr>
        <w:t>Design/Methodology/Approach</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tl/>
        </w:rPr>
      </w:pPr>
      <w:r w:rsidRPr="00F34BD6">
        <w:rPr>
          <w:b/>
          <w:bCs/>
          <w:sz w:val="24"/>
          <w:szCs w:val="32"/>
        </w:rPr>
        <w:t>Findings</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tl/>
        </w:rPr>
      </w:pPr>
      <w:r w:rsidRPr="00F34BD6">
        <w:rPr>
          <w:b/>
          <w:bCs/>
          <w:sz w:val="24"/>
          <w:szCs w:val="32"/>
        </w:rPr>
        <w:t>Research Limitations/Implications</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tl/>
        </w:rPr>
      </w:pPr>
      <w:r w:rsidRPr="00F34BD6">
        <w:rPr>
          <w:b/>
          <w:bCs/>
          <w:sz w:val="24"/>
          <w:szCs w:val="32"/>
        </w:rPr>
        <w:t>Practical Implications</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tl/>
        </w:rPr>
      </w:pPr>
      <w:r w:rsidRPr="00F34BD6">
        <w:rPr>
          <w:b/>
          <w:bCs/>
          <w:sz w:val="24"/>
          <w:szCs w:val="32"/>
        </w:rPr>
        <w:t>Social Implications</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Pr>
      </w:pPr>
      <w:r w:rsidRPr="00F34BD6">
        <w:rPr>
          <w:b/>
          <w:bCs/>
          <w:sz w:val="24"/>
          <w:szCs w:val="32"/>
        </w:rPr>
        <w:t>Originality/Value</w:t>
      </w:r>
    </w:p>
    <w:p w:rsidR="00912314" w:rsidRPr="0048136C" w:rsidRDefault="00912314" w:rsidP="00912314">
      <w:pPr>
        <w:widowControl w:val="0"/>
      </w:pPr>
    </w:p>
    <w:p w:rsidR="00912314" w:rsidRPr="00DE68A0" w:rsidRDefault="00912314" w:rsidP="00912314">
      <w:pPr>
        <w:pStyle w:val="Heading52"/>
        <w:widowControl w:val="0"/>
        <w:bidi/>
        <w:spacing w:line="240" w:lineRule="auto"/>
        <w:ind w:left="0"/>
        <w:rPr>
          <w:rFonts w:asciiTheme="majorBidi" w:hAnsiTheme="majorBidi" w:cstheme="majorBidi"/>
          <w:b/>
          <w:bCs/>
          <w:color w:val="auto"/>
          <w:sz w:val="20"/>
          <w:szCs w:val="20"/>
        </w:rPr>
      </w:pPr>
    </w:p>
    <w:p w:rsidR="00912314" w:rsidRDefault="00912314" w:rsidP="00912314">
      <w:pPr>
        <w:widowControl w:val="0"/>
      </w:pPr>
    </w:p>
    <w:p w:rsidR="00912314" w:rsidRPr="0048136C" w:rsidRDefault="00912314" w:rsidP="00912314">
      <w:pPr>
        <w:widowControl w:val="0"/>
        <w:bidi w:val="0"/>
        <w:sectPr w:rsidR="00912314" w:rsidRPr="0048136C" w:rsidSect="00912314">
          <w:headerReference w:type="even" r:id="rId10"/>
          <w:headerReference w:type="default" r:id="rId11"/>
          <w:headerReference w:type="first" r:id="rId12"/>
          <w:pgSz w:w="9633" w:h="13608"/>
          <w:pgMar w:top="1440" w:right="1797" w:bottom="1440" w:left="1797" w:header="1134" w:footer="737" w:gutter="0"/>
          <w:cols w:space="708"/>
          <w:titlePg/>
          <w:bidi/>
          <w:rtlGutter/>
          <w:docGrid w:linePitch="360"/>
        </w:sectPr>
      </w:pPr>
    </w:p>
    <w:p w:rsidR="00912314" w:rsidRDefault="00912314" w:rsidP="00912314">
      <w:pPr>
        <w:pStyle w:val="1"/>
        <w:widowControl w:val="0"/>
        <w:ind w:firstLine="0"/>
        <w:jc w:val="left"/>
        <w:rPr>
          <w:rFonts w:cs="B Nazanin"/>
          <w:b w:val="0"/>
          <w:bCs w:val="0"/>
          <w:sz w:val="12"/>
          <w:szCs w:val="10"/>
          <w:rtl/>
        </w:rPr>
      </w:pPr>
    </w:p>
    <w:p w:rsidR="00912314" w:rsidRPr="00B56E76" w:rsidRDefault="00912314" w:rsidP="00912314">
      <w:pPr>
        <w:pStyle w:val="1"/>
        <w:widowControl w:val="0"/>
        <w:ind w:firstLine="0"/>
        <w:jc w:val="left"/>
        <w:rPr>
          <w:rFonts w:cs="B Nazanin"/>
          <w:b w:val="0"/>
          <w:bCs w:val="0"/>
          <w:sz w:val="12"/>
          <w:szCs w:val="10"/>
          <w:rtl/>
        </w:rPr>
      </w:pPr>
    </w:p>
    <w:p w:rsidR="00912314" w:rsidRPr="001E1271" w:rsidRDefault="00912314" w:rsidP="00912314">
      <w:pPr>
        <w:widowControl w:val="0"/>
        <w:tabs>
          <w:tab w:val="left" w:pos="179"/>
          <w:tab w:val="left" w:pos="487"/>
          <w:tab w:val="center" w:pos="3543"/>
        </w:tabs>
        <w:ind w:hanging="1"/>
        <w:jc w:val="center"/>
        <w:rPr>
          <w:rFonts w:eastAsia="Times New Roman" w:cs="B Zar"/>
          <w:b/>
          <w:bCs/>
          <w:sz w:val="24"/>
          <w:szCs w:val="40"/>
          <w:rtl/>
          <w:lang w:val="x-none" w:eastAsia="x-none" w:bidi="ar-SA"/>
        </w:rPr>
      </w:pPr>
      <w:r w:rsidRPr="001E1271">
        <w:rPr>
          <w:rFonts w:eastAsia="Times New Roman" w:cs="B Zar" w:hint="cs"/>
          <w:b/>
          <w:bCs/>
          <w:sz w:val="24"/>
          <w:szCs w:val="40"/>
          <w:rtl/>
          <w:lang w:val="x-none" w:eastAsia="x-none"/>
        </w:rPr>
        <w:t>عنوان مقاله</w:t>
      </w:r>
      <w:r>
        <w:rPr>
          <w:rFonts w:eastAsia="Times New Roman" w:cs="B Zar" w:hint="cs"/>
          <w:b/>
          <w:bCs/>
          <w:sz w:val="24"/>
          <w:szCs w:val="40"/>
          <w:rtl/>
          <w:lang w:val="x-none" w:eastAsia="x-none"/>
        </w:rPr>
        <w:t xml:space="preserve"> </w:t>
      </w:r>
    </w:p>
    <w:p w:rsidR="00912314" w:rsidRPr="001E1271" w:rsidRDefault="00912314" w:rsidP="00912314">
      <w:pPr>
        <w:widowControl w:val="0"/>
        <w:jc w:val="center"/>
        <w:rPr>
          <w:rFonts w:eastAsia="Times New Roman" w:cs="Titr"/>
          <w:sz w:val="16"/>
        </w:rPr>
      </w:pPr>
    </w:p>
    <w:p w:rsidR="00912314" w:rsidRPr="001E1271" w:rsidRDefault="00912314" w:rsidP="00912314">
      <w:pPr>
        <w:widowControl w:val="0"/>
        <w:ind w:hanging="1"/>
        <w:jc w:val="left"/>
        <w:rPr>
          <w:rFonts w:eastAsia="Times New Roman" w:cs="B Mitra"/>
          <w:b/>
          <w:bCs/>
          <w:sz w:val="22"/>
          <w:szCs w:val="22"/>
          <w:lang w:bidi="ar-SA"/>
        </w:rPr>
      </w:pPr>
      <w:r w:rsidRPr="001E1271">
        <w:rPr>
          <w:rFonts w:eastAsia="Times New Roman" w:cs="B Mitra" w:hint="cs"/>
          <w:b/>
          <w:bCs/>
          <w:sz w:val="22"/>
          <w:szCs w:val="22"/>
          <w:rtl/>
        </w:rPr>
        <w:t>نام و نام خانوادگی</w:t>
      </w:r>
    </w:p>
    <w:p w:rsidR="00912314" w:rsidRPr="001E1271" w:rsidRDefault="00912314" w:rsidP="00912314">
      <w:pPr>
        <w:widowControl w:val="0"/>
        <w:ind w:hanging="1"/>
        <w:jc w:val="both"/>
        <w:rPr>
          <w:rFonts w:eastAsia="MS Mincho" w:cs="B Mitra"/>
          <w:szCs w:val="20"/>
          <w:lang w:val="x-none" w:eastAsia="x-none"/>
        </w:rPr>
      </w:pPr>
      <w:r w:rsidRPr="001E1271">
        <w:rPr>
          <w:rFonts w:eastAsia="MS Mincho" w:cs="B Mitra" w:hint="cs"/>
          <w:szCs w:val="20"/>
          <w:rtl/>
          <w:lang w:val="x-none" w:eastAsia="x-none" w:bidi="ar-SA"/>
        </w:rPr>
        <w:t>افیلیشن</w:t>
      </w:r>
      <w:r w:rsidRPr="001E1271">
        <w:rPr>
          <w:rFonts w:eastAsia="MS Mincho" w:cs="B Mitra"/>
          <w:szCs w:val="20"/>
          <w:lang w:val="x-none" w:eastAsia="x-none" w:bidi="ar-SA"/>
        </w:rPr>
        <w:t xml:space="preserve"> </w:t>
      </w:r>
      <w:r w:rsidRPr="001E1271">
        <w:rPr>
          <w:rFonts w:eastAsia="MS Mincho" w:cs="B Mitra" w:hint="cs"/>
          <w:szCs w:val="20"/>
          <w:rtl/>
          <w:lang w:val="x-none" w:eastAsia="x-none"/>
        </w:rPr>
        <w:t>(نويسنده مسئول).</w:t>
      </w:r>
      <w:r>
        <w:rPr>
          <w:rFonts w:eastAsia="MS Mincho" w:cs="B Mitra" w:hint="cs"/>
          <w:szCs w:val="20"/>
          <w:rtl/>
          <w:lang w:val="x-none" w:eastAsia="x-none"/>
        </w:rPr>
        <w:t xml:space="preserve"> </w:t>
      </w:r>
      <w:r w:rsidRPr="00742A5F">
        <w:rPr>
          <w:rFonts w:eastAsia="MS Mincho" w:cs="B Mitra" w:hint="cs"/>
          <w:color w:val="5B9BD5" w:themeColor="accent1"/>
          <w:szCs w:val="20"/>
          <w:rtl/>
          <w:lang w:val="x-none" w:eastAsia="x-none"/>
        </w:rPr>
        <w:t>(مدرک و مقطع تحصیلی الزامی است</w:t>
      </w:r>
      <w:r>
        <w:rPr>
          <w:rFonts w:eastAsia="MS Mincho" w:cs="B Mitra" w:hint="cs"/>
          <w:color w:val="5B9BD5" w:themeColor="accent1"/>
          <w:szCs w:val="20"/>
          <w:rtl/>
          <w:lang w:val="x-none" w:eastAsia="x-none"/>
        </w:rPr>
        <w:t>؛ برای دانشگاه ازاد، طبق شیوه‌نامه دانشگاه افیلیشن قید شود؛ ابتدا واحد، سپس دانشگاه)</w:t>
      </w:r>
    </w:p>
    <w:p w:rsidR="00912314" w:rsidRPr="001E1271" w:rsidRDefault="00912314" w:rsidP="00912314">
      <w:pPr>
        <w:widowControl w:val="0"/>
        <w:bidi w:val="0"/>
        <w:ind w:right="-56" w:firstLine="0"/>
        <w:rPr>
          <w:rFonts w:eastAsia="MS Mincho" w:cs="Times New Roman"/>
          <w:sz w:val="18"/>
          <w:szCs w:val="18"/>
          <w:rtl/>
          <w:lang w:eastAsia="x-none" w:bidi="ar-SA"/>
        </w:rPr>
      </w:pPr>
      <w:r w:rsidRPr="001E1271">
        <w:rPr>
          <w:rFonts w:eastAsia="MS Mincho" w:cs="Times New Roman"/>
          <w:sz w:val="18"/>
          <w:szCs w:val="18"/>
          <w:lang w:val="x-none" w:eastAsia="x-none" w:bidi="ar-SA"/>
        </w:rPr>
        <w:t xml:space="preserve">Email: </w:t>
      </w:r>
      <w:hyperlink r:id="rId13" w:history="1">
        <w:r w:rsidRPr="001E1271">
          <w:rPr>
            <w:rFonts w:eastAsia="MS Mincho" w:cs="Times New Roman"/>
            <w:sz w:val="18"/>
            <w:szCs w:val="18"/>
            <w:lang w:eastAsia="x-none" w:bidi="ar-SA"/>
          </w:rPr>
          <w:t>abc@gmail.co</w:t>
        </w:r>
      </w:hyperlink>
      <w:r>
        <w:rPr>
          <w:rFonts w:eastAsia="MS Mincho" w:cs="Times New Roman"/>
          <w:sz w:val="18"/>
          <w:szCs w:val="18"/>
          <w:lang w:eastAsia="x-none" w:bidi="ar-SA"/>
        </w:rPr>
        <w:t>m</w:t>
      </w:r>
      <w:r>
        <w:rPr>
          <w:rFonts w:eastAsia="MS Mincho" w:cs="Times New Roman" w:hint="cs"/>
          <w:sz w:val="18"/>
          <w:szCs w:val="18"/>
          <w:rtl/>
          <w:lang w:eastAsia="x-none" w:bidi="ar-SA"/>
        </w:rPr>
        <w:t xml:space="preserve">          </w:t>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hint="cs"/>
          <w:sz w:val="18"/>
          <w:szCs w:val="18"/>
          <w:rtl/>
          <w:lang w:eastAsia="x-none" w:bidi="ar-SA"/>
        </w:rPr>
        <w:t xml:space="preserve">                  </w:t>
      </w:r>
      <w:r w:rsidRPr="001E1271">
        <w:rPr>
          <w:rFonts w:eastAsia="MS Mincho" w:cs="Times New Roman"/>
          <w:noProof/>
          <w:position w:val="-6"/>
          <w:sz w:val="18"/>
          <w:szCs w:val="18"/>
          <w:lang w:bidi="ar-SA"/>
        </w:rPr>
        <w:drawing>
          <wp:inline distT="0" distB="0" distL="0" distR="0" wp14:anchorId="40C36FF5" wp14:editId="24AAE784">
            <wp:extent cx="154305" cy="154305"/>
            <wp:effectExtent l="0" t="0" r="0" b="0"/>
            <wp:docPr id="26" name="Picture 26"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Pr>
          <w:rFonts w:eastAsia="MS Mincho" w:cs="Times New Roman" w:hint="cs"/>
          <w:sz w:val="18"/>
          <w:szCs w:val="18"/>
          <w:rtl/>
          <w:lang w:eastAsia="x-none" w:bidi="ar-SA"/>
        </w:rPr>
        <w:t xml:space="preserve"> </w:t>
      </w:r>
      <w:r w:rsidRPr="001E1271">
        <w:rPr>
          <w:rFonts w:eastAsia="MS Mincho" w:cs="Times New Roman"/>
          <w:sz w:val="18"/>
          <w:szCs w:val="18"/>
          <w:lang w:val="x-none" w:eastAsia="x-none"/>
        </w:rPr>
        <w:t>0000-000</w:t>
      </w:r>
      <w:r w:rsidRPr="001E1271">
        <w:rPr>
          <w:rFonts w:eastAsia="MS Mincho" w:cs="Times New Roman"/>
          <w:sz w:val="18"/>
          <w:szCs w:val="18"/>
          <w:lang w:eastAsia="x-none"/>
        </w:rPr>
        <w:t>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p>
    <w:p w:rsidR="00912314" w:rsidRPr="001E1271" w:rsidRDefault="00912314" w:rsidP="00912314">
      <w:pPr>
        <w:widowControl w:val="0"/>
        <w:ind w:hanging="1"/>
        <w:jc w:val="left"/>
        <w:rPr>
          <w:rFonts w:eastAsia="Times New Roman" w:cs="B Mitra"/>
          <w:b/>
          <w:bCs/>
          <w:sz w:val="22"/>
          <w:szCs w:val="22"/>
          <w:lang w:bidi="ar-SA"/>
        </w:rPr>
      </w:pPr>
      <w:r w:rsidRPr="001E1271">
        <w:rPr>
          <w:rFonts w:eastAsia="Times New Roman" w:cs="B Mitra" w:hint="cs"/>
          <w:b/>
          <w:bCs/>
          <w:sz w:val="22"/>
          <w:szCs w:val="22"/>
          <w:rtl/>
        </w:rPr>
        <w:t>نام و نام خانوادگی</w:t>
      </w:r>
    </w:p>
    <w:p w:rsidR="00912314" w:rsidRPr="001E1271" w:rsidRDefault="00912314" w:rsidP="00912314">
      <w:pPr>
        <w:widowControl w:val="0"/>
        <w:ind w:firstLine="0"/>
        <w:jc w:val="left"/>
        <w:rPr>
          <w:rFonts w:eastAsia="Times New Roman" w:cs="B Mitra"/>
          <w:b/>
          <w:bCs/>
          <w:sz w:val="28"/>
          <w:szCs w:val="28"/>
          <w:rtl/>
        </w:rPr>
      </w:pPr>
      <w:r w:rsidRPr="001E1271">
        <w:rPr>
          <w:rFonts w:eastAsia="Times New Roman" w:cs="B Mitra" w:hint="cs"/>
          <w:szCs w:val="20"/>
          <w:rtl/>
          <w:lang w:bidi="ar-SA"/>
        </w:rPr>
        <w:t>افیلیشن</w:t>
      </w:r>
    </w:p>
    <w:p w:rsidR="00912314" w:rsidRPr="001E1271" w:rsidRDefault="00912314" w:rsidP="00912314">
      <w:pPr>
        <w:widowControl w:val="0"/>
        <w:bidi w:val="0"/>
        <w:ind w:right="-56" w:firstLine="0"/>
        <w:rPr>
          <w:rFonts w:eastAsia="MS Mincho" w:cs="Times New Roman"/>
          <w:sz w:val="18"/>
          <w:szCs w:val="18"/>
          <w:rtl/>
          <w:lang w:eastAsia="x-none" w:bidi="ar-SA"/>
        </w:rPr>
      </w:pPr>
      <w:r w:rsidRPr="001E1271">
        <w:rPr>
          <w:rFonts w:eastAsia="MS Mincho" w:cs="Times New Roman"/>
          <w:sz w:val="18"/>
          <w:szCs w:val="18"/>
          <w:lang w:val="x-none" w:eastAsia="x-none" w:bidi="ar-SA"/>
        </w:rPr>
        <w:t xml:space="preserve">Email: </w:t>
      </w:r>
      <w:hyperlink r:id="rId14" w:history="1">
        <w:r w:rsidRPr="001E1271">
          <w:rPr>
            <w:rFonts w:eastAsia="MS Mincho" w:cs="Times New Roman"/>
            <w:sz w:val="18"/>
            <w:szCs w:val="18"/>
            <w:lang w:eastAsia="x-none" w:bidi="ar-SA"/>
          </w:rPr>
          <w:t>abc@gmail.com</w:t>
        </w:r>
      </w:hyperlink>
      <w:r>
        <w:rPr>
          <w:rFonts w:eastAsia="MS Mincho" w:cs="Times New Roman" w:hint="cs"/>
          <w:sz w:val="18"/>
          <w:szCs w:val="18"/>
          <w:rtl/>
          <w:lang w:eastAsia="x-none" w:bidi="ar-SA"/>
        </w:rPr>
        <w:t xml:space="preserve">                      </w:t>
      </w:r>
      <w:r>
        <w:rPr>
          <w:rFonts w:eastAsia="MS Mincho" w:cs="Times New Roman"/>
          <w:sz w:val="18"/>
          <w:szCs w:val="18"/>
          <w:lang w:eastAsia="x-none" w:bidi="ar-SA"/>
        </w:rPr>
        <w:t xml:space="preserve"> </w:t>
      </w:r>
      <w:r w:rsidRPr="001E1271">
        <w:rPr>
          <w:rFonts w:eastAsia="MS Mincho" w:cs="Times New Roman" w:hint="cs"/>
          <w:sz w:val="18"/>
          <w:szCs w:val="18"/>
          <w:rtl/>
          <w:lang w:eastAsia="x-none" w:bidi="ar-SA"/>
        </w:rPr>
        <w:t xml:space="preserve">                                </w:t>
      </w:r>
      <w:r w:rsidRPr="001E1271">
        <w:rPr>
          <w:rFonts w:eastAsia="MS Mincho" w:cs="Times New Roman"/>
          <w:noProof/>
          <w:position w:val="-6"/>
          <w:sz w:val="18"/>
          <w:szCs w:val="18"/>
          <w:lang w:bidi="ar-SA"/>
        </w:rPr>
        <w:drawing>
          <wp:inline distT="0" distB="0" distL="0" distR="0" wp14:anchorId="4B8080CE" wp14:editId="1BDA2E1D">
            <wp:extent cx="154305" cy="154305"/>
            <wp:effectExtent l="0" t="0" r="0" b="0"/>
            <wp:docPr id="33" name="Picture 33"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Pr>
          <w:rFonts w:eastAsia="MS Mincho" w:cs="Times New Roman" w:hint="cs"/>
          <w:sz w:val="18"/>
          <w:szCs w:val="18"/>
          <w:rtl/>
          <w:lang w:eastAsia="x-none" w:bidi="ar-SA"/>
        </w:rPr>
        <w:t xml:space="preserve"> </w:t>
      </w:r>
      <w:r w:rsidRPr="001E1271">
        <w:rPr>
          <w:rFonts w:eastAsia="MS Mincho" w:cs="Times New Roman"/>
          <w:sz w:val="18"/>
          <w:szCs w:val="18"/>
          <w:lang w:val="x-none" w:eastAsia="x-none"/>
        </w:rPr>
        <w:t>0000-000</w:t>
      </w:r>
      <w:r w:rsidRPr="001E1271">
        <w:rPr>
          <w:rFonts w:eastAsia="MS Mincho" w:cs="Times New Roman"/>
          <w:sz w:val="18"/>
          <w:szCs w:val="18"/>
          <w:lang w:eastAsia="x-none"/>
        </w:rPr>
        <w:t>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p>
    <w:p w:rsidR="00912314" w:rsidRPr="001E1271" w:rsidRDefault="00912314" w:rsidP="00912314">
      <w:pPr>
        <w:widowControl w:val="0"/>
        <w:bidi w:val="0"/>
        <w:ind w:firstLine="0"/>
        <w:jc w:val="left"/>
        <w:rPr>
          <w:rFonts w:eastAsia="MS Mincho" w:cs="B Lotus"/>
          <w:color w:val="000000"/>
          <w:sz w:val="18"/>
          <w:szCs w:val="18"/>
          <w:rtl/>
        </w:rPr>
      </w:pPr>
    </w:p>
    <w:p w:rsidR="00912314" w:rsidRPr="001E1271" w:rsidRDefault="00912314" w:rsidP="00912314">
      <w:pPr>
        <w:widowControl w:val="0"/>
        <w:ind w:hanging="1"/>
        <w:rPr>
          <w:rFonts w:eastAsia="MS Mincho" w:cs="B Zar"/>
          <w:b/>
          <w:bCs/>
          <w:color w:val="000000"/>
          <w:sz w:val="26"/>
          <w:szCs w:val="26"/>
          <w:rtl/>
        </w:rPr>
      </w:pPr>
      <w:r w:rsidRPr="001E1271">
        <w:rPr>
          <w:rFonts w:eastAsia="MS Mincho" w:cs="B Zar" w:hint="cs"/>
          <w:b/>
          <w:bCs/>
          <w:color w:val="000000"/>
          <w:sz w:val="26"/>
          <w:szCs w:val="26"/>
          <w:rtl/>
        </w:rPr>
        <w:t>چکیده</w:t>
      </w:r>
      <w:r>
        <w:rPr>
          <w:rFonts w:eastAsia="MS Mincho" w:cs="B Zar" w:hint="cs"/>
          <w:b/>
          <w:bCs/>
          <w:color w:val="000000"/>
          <w:sz w:val="26"/>
          <w:szCs w:val="26"/>
          <w:rtl/>
        </w:rPr>
        <w:t xml:space="preserve"> </w:t>
      </w:r>
      <w:r w:rsidRPr="00742A5F">
        <w:rPr>
          <w:rFonts w:eastAsia="MS Mincho" w:hint="cs"/>
          <w:b/>
          <w:bCs/>
          <w:color w:val="5B9BD5" w:themeColor="accent1"/>
          <w:szCs w:val="20"/>
          <w:rtl/>
        </w:rPr>
        <w:t>(150 تا 250 کلمه؛ شامل مسئله، هدف، روش پژوهش، نتایج و نتیجه گیری با فعل ماضی، چون چکیده پس از تکمیل مقاله نگاشته شده است)</w:t>
      </w:r>
    </w:p>
    <w:p w:rsidR="00912314" w:rsidRPr="001E1271" w:rsidRDefault="00912314" w:rsidP="00912314">
      <w:pPr>
        <w:widowControl w:val="0"/>
        <w:ind w:firstLine="0"/>
        <w:jc w:val="both"/>
        <w:rPr>
          <w:rFonts w:eastAsia="Times New Roman" w:cs="B Lotus"/>
          <w:color w:val="000000"/>
          <w:szCs w:val="20"/>
        </w:rPr>
      </w:pPr>
      <w:r>
        <w:rPr>
          <w:rFonts w:eastAsia="Times New Roman" w:cs="B Lotus" w:hint="cs"/>
          <w:color w:val="000000"/>
          <w:szCs w:val="20"/>
          <w:rtl/>
        </w:rPr>
        <w:t>ازآنجایی</w:t>
      </w:r>
      <w:r>
        <w:rPr>
          <w:rFonts w:eastAsia="Times New Roman" w:cs="B Lotus" w:hint="eastAsia"/>
          <w:color w:val="000000"/>
          <w:szCs w:val="20"/>
          <w:rtl/>
        </w:rPr>
        <w:t>‌</w:t>
      </w:r>
      <w:r>
        <w:rPr>
          <w:rFonts w:eastAsia="Times New Roman" w:cs="B Lotus" w:hint="cs"/>
          <w:color w:val="000000"/>
          <w:szCs w:val="20"/>
          <w:rtl/>
        </w:rPr>
        <w:t>که</w:t>
      </w:r>
    </w:p>
    <w:p w:rsidR="00912314" w:rsidRPr="001E1271" w:rsidRDefault="00912314" w:rsidP="00912314">
      <w:pPr>
        <w:widowControl w:val="0"/>
        <w:ind w:firstLine="0"/>
        <w:jc w:val="both"/>
        <w:rPr>
          <w:rFonts w:eastAsia="Times New Roman" w:cs="B Lotus"/>
          <w:color w:val="000000"/>
          <w:sz w:val="21"/>
          <w:szCs w:val="21"/>
          <w:rtl/>
          <w:lang w:bidi="ar-SA"/>
        </w:rPr>
      </w:pPr>
    </w:p>
    <w:p w:rsidR="00912314" w:rsidRPr="001E1271" w:rsidRDefault="00912314" w:rsidP="00912314">
      <w:pPr>
        <w:widowControl w:val="0"/>
        <w:ind w:firstLine="0"/>
        <w:jc w:val="both"/>
        <w:rPr>
          <w:rFonts w:eastAsia="Times New Roman" w:cs="B Lotus"/>
          <w:color w:val="000000"/>
          <w:sz w:val="21"/>
          <w:szCs w:val="21"/>
          <w:rtl/>
          <w:lang w:bidi="ar-SA"/>
        </w:rPr>
      </w:pPr>
      <w:r w:rsidRPr="001E1271">
        <w:rPr>
          <w:rFonts w:eastAsia="MS Mincho" w:hint="cs"/>
          <w:b/>
          <w:bCs/>
          <w:color w:val="000000"/>
          <w:sz w:val="16"/>
          <w:rtl/>
        </w:rPr>
        <w:t>کلیدواژه‌ها:</w:t>
      </w:r>
      <w:r w:rsidRPr="001E1271">
        <w:rPr>
          <w:rFonts w:eastAsia="MS Mincho" w:cs="B Zar" w:hint="cs"/>
          <w:b/>
          <w:bCs/>
          <w:color w:val="000000"/>
          <w:sz w:val="16"/>
          <w:rtl/>
        </w:rPr>
        <w:t xml:space="preserve"> </w:t>
      </w:r>
      <w:r>
        <w:rPr>
          <w:rFonts w:eastAsia="Times New Roman" w:cs="B Lotus" w:hint="cs"/>
          <w:color w:val="000000"/>
          <w:sz w:val="21"/>
          <w:szCs w:val="21"/>
          <w:rtl/>
          <w:lang w:bidi="ar-SA"/>
        </w:rPr>
        <w:t>4 الی 6 واژه</w:t>
      </w:r>
    </w:p>
    <w:p w:rsidR="00912314" w:rsidRDefault="00912314" w:rsidP="00912314">
      <w:pPr>
        <w:pStyle w:val="Heading52"/>
        <w:widowControl w:val="0"/>
        <w:bidi/>
        <w:spacing w:line="240" w:lineRule="auto"/>
        <w:ind w:left="0"/>
        <w:jc w:val="lowKashida"/>
        <w:rPr>
          <w:color w:val="auto"/>
          <w:rtl/>
        </w:rPr>
      </w:pPr>
    </w:p>
    <w:p w:rsidR="00912314" w:rsidRPr="00F5790C" w:rsidRDefault="00912314" w:rsidP="00912314">
      <w:pPr>
        <w:widowControl w:val="0"/>
        <w:ind w:firstLine="0"/>
        <w:jc w:val="center"/>
        <w:rPr>
          <w:rFonts w:cs="B Mitra"/>
          <w:sz w:val="4"/>
          <w:szCs w:val="4"/>
          <w:rtl/>
        </w:rPr>
      </w:pPr>
    </w:p>
    <w:p w:rsidR="00912314" w:rsidRDefault="00912314" w:rsidP="00912314">
      <w:pPr>
        <w:widowControl w:val="0"/>
        <w:bidi w:val="0"/>
        <w:ind w:right="142" w:firstLine="0"/>
        <w:jc w:val="both"/>
        <w:rPr>
          <w:rFonts w:ascii="Arial" w:hAnsi="Arial" w:cs="Arial"/>
          <w:noProof/>
          <w:color w:val="183586"/>
          <w:sz w:val="21"/>
          <w:szCs w:val="21"/>
          <w:shd w:val="clear" w:color="auto" w:fill="313131"/>
          <w:lang w:bidi="ar-SA"/>
        </w:rPr>
      </w:pPr>
    </w:p>
    <w:p w:rsidR="00912314" w:rsidRDefault="00912314" w:rsidP="00912314">
      <w:pPr>
        <w:widowControl w:val="0"/>
        <w:bidi w:val="0"/>
        <w:ind w:left="142" w:right="142" w:firstLine="0"/>
        <w:jc w:val="center"/>
        <w:rPr>
          <w:rFonts w:ascii="Arial" w:hAnsi="Arial" w:cs="Arial"/>
          <w:noProof/>
          <w:color w:val="183586"/>
          <w:sz w:val="21"/>
          <w:szCs w:val="21"/>
          <w:shd w:val="clear" w:color="auto" w:fill="313131"/>
          <w:lang w:bidi="ar-SA"/>
        </w:rPr>
      </w:pPr>
      <w:r>
        <w:rPr>
          <w:noProof/>
          <w:lang w:bidi="ar-SA"/>
        </w:rPr>
        <w:drawing>
          <wp:anchor distT="0" distB="0" distL="114300" distR="114300" simplePos="0" relativeHeight="251659264" behindDoc="0" locked="0" layoutInCell="1" allowOverlap="1" wp14:anchorId="1C27C8C2" wp14:editId="3D4D731F">
            <wp:simplePos x="0" y="0"/>
            <wp:positionH relativeFrom="column">
              <wp:posOffset>18827</wp:posOffset>
            </wp:positionH>
            <wp:positionV relativeFrom="paragraph">
              <wp:posOffset>113516</wp:posOffset>
            </wp:positionV>
            <wp:extent cx="144780" cy="144145"/>
            <wp:effectExtent l="0" t="0" r="0" b="0"/>
            <wp:wrapNone/>
            <wp:docPr id="34"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9"/>
                    <pic:cNvPicPr>
                      <a:picLocks/>
                    </pic:cNvPicPr>
                  </pic:nvPicPr>
                  <pic:blipFill>
                    <a:blip r:embed="rId15">
                      <a:extLst>
                        <a:ext uri="{28A0092B-C50C-407E-A947-70E740481C1C}">
                          <a14:useLocalDpi xmlns:a14="http://schemas.microsoft.com/office/drawing/2010/main" val="0"/>
                        </a:ext>
                      </a:extLst>
                    </a:blip>
                    <a:srcRect l="30048" t="45013" r="50775" b="45995"/>
                    <a:stretch>
                      <a:fillRect/>
                    </a:stretch>
                  </pic:blipFill>
                  <pic:spPr bwMode="auto">
                    <a:xfrm>
                      <a:off x="0" y="0"/>
                      <a:ext cx="144780" cy="14414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912314" w:rsidRPr="00D034D0" w:rsidRDefault="00912314" w:rsidP="00912314">
      <w:pPr>
        <w:widowControl w:val="0"/>
        <w:bidi w:val="0"/>
        <w:ind w:left="142" w:right="142" w:firstLine="0"/>
        <w:jc w:val="left"/>
        <w:rPr>
          <w:b/>
          <w:bCs/>
          <w:sz w:val="16"/>
          <w:szCs w:val="20"/>
          <w:rtl/>
        </w:rPr>
      </w:pPr>
      <w:r w:rsidRPr="00D034D0">
        <w:rPr>
          <w:sz w:val="16"/>
          <w:szCs w:val="20"/>
        </w:rPr>
        <w:t xml:space="preserve">    </w:t>
      </w:r>
      <w:r>
        <w:rPr>
          <w:rFonts w:hint="cs"/>
          <w:sz w:val="16"/>
          <w:szCs w:val="20"/>
          <w:rtl/>
        </w:rPr>
        <w:t>:</w:t>
      </w:r>
      <w:r w:rsidRPr="00D034D0">
        <w:rPr>
          <w:sz w:val="16"/>
          <w:szCs w:val="20"/>
        </w:rPr>
        <w:t xml:space="preserve"> </w:t>
      </w:r>
      <w:r>
        <w:rPr>
          <w:rFonts w:hint="cs"/>
          <w:sz w:val="16"/>
          <w:szCs w:val="20"/>
          <w:rtl/>
        </w:rPr>
        <w:t>.......</w:t>
      </w:r>
      <w:r w:rsidRPr="00D034D0">
        <w:rPr>
          <w:sz w:val="16"/>
          <w:szCs w:val="20"/>
        </w:rPr>
        <w:t xml:space="preserve">                                                </w:t>
      </w:r>
      <w:r>
        <w:rPr>
          <w:sz w:val="16"/>
          <w:szCs w:val="20"/>
        </w:rPr>
        <w:t xml:space="preserve">                   </w:t>
      </w:r>
    </w:p>
    <w:p w:rsidR="00912314" w:rsidRPr="005229E2" w:rsidRDefault="00912314" w:rsidP="00912314">
      <w:pPr>
        <w:widowControl w:val="0"/>
        <w:bidi w:val="0"/>
        <w:ind w:left="142" w:right="142" w:firstLine="0"/>
        <w:jc w:val="right"/>
        <w:rPr>
          <w:sz w:val="18"/>
          <w:szCs w:val="22"/>
        </w:rPr>
      </w:pPr>
    </w:p>
    <w:p w:rsidR="00912314" w:rsidRDefault="00912314" w:rsidP="00912314">
      <w:pPr>
        <w:pStyle w:val="Heading52"/>
        <w:widowControl w:val="0"/>
        <w:spacing w:line="240" w:lineRule="auto"/>
        <w:ind w:left="0"/>
      </w:pPr>
    </w:p>
    <w:p w:rsidR="00912314" w:rsidRDefault="00912314" w:rsidP="00912314">
      <w:pPr>
        <w:pStyle w:val="Heading52"/>
        <w:widowControl w:val="0"/>
        <w:bidi/>
        <w:spacing w:line="240" w:lineRule="auto"/>
        <w:ind w:left="0"/>
        <w:jc w:val="lowKashida"/>
        <w:rPr>
          <w:sz w:val="10"/>
          <w:szCs w:val="10"/>
          <w:rtl/>
        </w:rPr>
      </w:pPr>
    </w:p>
    <w:p w:rsidR="00912314" w:rsidRDefault="00912314" w:rsidP="00912314">
      <w:pPr>
        <w:pStyle w:val="Heading52"/>
        <w:widowControl w:val="0"/>
        <w:bidi/>
        <w:spacing w:line="240" w:lineRule="auto"/>
        <w:ind w:left="0"/>
        <w:jc w:val="lowKashida"/>
        <w:rPr>
          <w:sz w:val="10"/>
          <w:szCs w:val="10"/>
          <w:rtl/>
        </w:rPr>
      </w:pPr>
    </w:p>
    <w:p w:rsidR="00912314" w:rsidRPr="00892C5B" w:rsidRDefault="00912314" w:rsidP="00912314">
      <w:pPr>
        <w:widowControl w:val="0"/>
        <w:ind w:firstLine="0"/>
        <w:rPr>
          <w:sz w:val="6"/>
          <w:szCs w:val="10"/>
        </w:rPr>
      </w:pPr>
      <w:r w:rsidRPr="00892C5B">
        <w:rPr>
          <w:sz w:val="6"/>
          <w:szCs w:val="10"/>
          <w:rtl/>
        </w:rPr>
        <w:br w:type="page"/>
      </w:r>
    </w:p>
    <w:bookmarkEnd w:id="0"/>
    <w:p w:rsidR="00912314" w:rsidRPr="00F34BD6" w:rsidRDefault="00912314" w:rsidP="00912314">
      <w:pPr>
        <w:pStyle w:val="10"/>
        <w:bidi/>
        <w:spacing w:before="0"/>
        <w:ind w:left="-1" w:firstLine="1"/>
        <w:jc w:val="both"/>
        <w:rPr>
          <w:color w:val="FF0000"/>
          <w:sz w:val="22"/>
          <w:szCs w:val="22"/>
          <w:rtl/>
        </w:rPr>
      </w:pPr>
      <w:r>
        <w:rPr>
          <w:rFonts w:hint="cs"/>
          <w:sz w:val="26"/>
          <w:szCs w:val="26"/>
          <w:rtl/>
        </w:rPr>
        <w:lastRenderedPageBreak/>
        <w:t xml:space="preserve">1. </w:t>
      </w:r>
      <w:r w:rsidRPr="00F34BD6">
        <w:rPr>
          <w:rFonts w:hint="cs"/>
          <w:sz w:val="26"/>
          <w:szCs w:val="26"/>
          <w:rtl/>
        </w:rPr>
        <w:t xml:space="preserve">مقدمه و بیان مسئله </w:t>
      </w:r>
      <w:r w:rsidRPr="00F34BD6">
        <w:rPr>
          <w:rFonts w:eastAsia="MS Mincho" w:hint="cs"/>
          <w:color w:val="5B9BD5" w:themeColor="accent1"/>
          <w:sz w:val="20"/>
          <w:szCs w:val="20"/>
          <w:rtl/>
        </w:rPr>
        <w:t>(دربردارنده اهمیت و ضرورت تحقیق، سوالات و اهداف تحقیق، قلمرو پژوهش و ساختار مقاله (اختیاری) در قالب یک متن متصل)</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rPr>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2</w:t>
      </w:r>
      <w:r w:rsidRPr="00F34BD6">
        <w:rPr>
          <w:rFonts w:hint="cs"/>
          <w:b/>
          <w:bCs/>
          <w:sz w:val="26"/>
          <w:szCs w:val="26"/>
          <w:rtl/>
        </w:rPr>
        <w:t xml:space="preserve">. پیشینۀ پژوهش </w:t>
      </w:r>
      <w:r w:rsidRPr="00F34BD6">
        <w:rPr>
          <w:rFonts w:eastAsia="MS Mincho" w:hint="cs"/>
          <w:b/>
          <w:bCs/>
          <w:color w:val="5B9BD5" w:themeColor="accent1"/>
          <w:szCs w:val="20"/>
          <w:rtl/>
        </w:rPr>
        <w:t>(شامل تمامی موارد مربوط به پیشینه در قالب متن یا یک جدول؛ مروری بر پژوهش</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پیشین داخلی و خارجی مرتبط، تحلیل نقاط ضعف و قوت پژوهش</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گذشته و تفاوت پژوهش حاضر با پیشینه)</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color w:val="FF0000"/>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3</w:t>
      </w:r>
      <w:r w:rsidRPr="00F34BD6">
        <w:rPr>
          <w:rFonts w:hint="cs"/>
          <w:b/>
          <w:bCs/>
          <w:sz w:val="26"/>
          <w:szCs w:val="26"/>
          <w:rtl/>
        </w:rPr>
        <w:t>. مفهوم</w:t>
      </w:r>
      <w:r w:rsidRPr="00F34BD6">
        <w:rPr>
          <w:rFonts w:hint="eastAsia"/>
          <w:b/>
          <w:bCs/>
          <w:sz w:val="26"/>
          <w:szCs w:val="26"/>
          <w:rtl/>
        </w:rPr>
        <w:t>‌</w:t>
      </w:r>
      <w:r w:rsidRPr="00F34BD6">
        <w:rPr>
          <w:rFonts w:hint="cs"/>
          <w:b/>
          <w:bCs/>
          <w:sz w:val="26"/>
          <w:szCs w:val="26"/>
          <w:rtl/>
        </w:rPr>
        <w:t xml:space="preserve">شناسی </w:t>
      </w:r>
      <w:r w:rsidRPr="00F34BD6">
        <w:rPr>
          <w:rFonts w:eastAsia="MS Mincho" w:hint="cs"/>
          <w:b/>
          <w:bCs/>
          <w:color w:val="5B9BD5" w:themeColor="accent1"/>
          <w:szCs w:val="20"/>
          <w:rtl/>
        </w:rPr>
        <w:t xml:space="preserve">(در صورت وجود/ شامل تعریف تمامی اصطلاحات، مفاهیم و عبارات مهم پژوهش، </w:t>
      </w:r>
      <w:r w:rsidRPr="00F34BD6">
        <w:rPr>
          <w:rFonts w:eastAsia="MS Mincho" w:hint="cs"/>
          <w:b/>
          <w:bCs/>
          <w:color w:val="5B9BD5" w:themeColor="accent1"/>
          <w:szCs w:val="20"/>
          <w:u w:val="single"/>
          <w:rtl/>
        </w:rPr>
        <w:t>از تعریف مفاهیم مرسوم و همه</w:t>
      </w:r>
      <w:r w:rsidRPr="00F34BD6">
        <w:rPr>
          <w:rFonts w:eastAsia="MS Mincho" w:hint="eastAsia"/>
          <w:b/>
          <w:bCs/>
          <w:color w:val="5B9BD5" w:themeColor="accent1"/>
          <w:szCs w:val="20"/>
          <w:u w:val="single"/>
          <w:rtl/>
        </w:rPr>
        <w:t>‌</w:t>
      </w:r>
      <w:r w:rsidRPr="00F34BD6">
        <w:rPr>
          <w:rFonts w:eastAsia="MS Mincho" w:hint="cs"/>
          <w:b/>
          <w:bCs/>
          <w:color w:val="5B9BD5" w:themeColor="accent1"/>
          <w:szCs w:val="20"/>
          <w:u w:val="single"/>
          <w:rtl/>
        </w:rPr>
        <w:t>فهم و ابتدایی خودداری شود</w:t>
      </w:r>
      <w:r w:rsidRPr="00F34BD6">
        <w:rPr>
          <w:rFonts w:eastAsia="MS Mincho" w:hint="cs"/>
          <w:b/>
          <w:bCs/>
          <w:color w:val="5B9BD5" w:themeColor="accent1"/>
          <w:szCs w:val="20"/>
          <w:rtl/>
        </w:rPr>
        <w:t>؛ پیوند مفاهیم با سوالات پژوهش)</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4</w:t>
      </w:r>
      <w:r w:rsidRPr="00F34BD6">
        <w:rPr>
          <w:rFonts w:hint="cs"/>
          <w:b/>
          <w:bCs/>
          <w:sz w:val="26"/>
          <w:szCs w:val="26"/>
          <w:rtl/>
        </w:rPr>
        <w:t xml:space="preserve">. مبانی نظری پژوهش </w:t>
      </w:r>
      <w:r w:rsidRPr="00F34BD6">
        <w:rPr>
          <w:rFonts w:eastAsia="MS Mincho" w:hint="cs"/>
          <w:b/>
          <w:bCs/>
          <w:color w:val="5B9BD5" w:themeColor="accent1"/>
          <w:szCs w:val="20"/>
          <w:rtl/>
        </w:rPr>
        <w:t>(ذکر نظریه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مفاهیم اصلی که پژوهش بر ان استوار است؛ مدل</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چهارچوب</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مفهومی</w:t>
      </w:r>
      <w:r w:rsidR="004811DD">
        <w:rPr>
          <w:rFonts w:eastAsia="MS Mincho" w:hint="cs"/>
          <w:b/>
          <w:bCs/>
          <w:color w:val="5B9BD5" w:themeColor="accent1"/>
          <w:szCs w:val="20"/>
          <w:rtl/>
        </w:rPr>
        <w:t xml:space="preserve"> و نظری</w:t>
      </w:r>
      <w:r w:rsidRPr="00F34BD6">
        <w:rPr>
          <w:rFonts w:eastAsia="MS Mincho" w:hint="cs"/>
          <w:b/>
          <w:bCs/>
          <w:color w:val="5B9BD5" w:themeColor="accent1"/>
          <w:szCs w:val="20"/>
          <w:rtl/>
        </w:rPr>
        <w:t>)</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color w:val="FF0000"/>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5</w:t>
      </w:r>
      <w:r w:rsidRPr="00F34BD6">
        <w:rPr>
          <w:rFonts w:hint="cs"/>
          <w:b/>
          <w:bCs/>
          <w:sz w:val="26"/>
          <w:szCs w:val="26"/>
          <w:rtl/>
        </w:rPr>
        <w:t>. روش</w:t>
      </w:r>
      <w:r w:rsidRPr="00F34BD6">
        <w:rPr>
          <w:rFonts w:hint="eastAsia"/>
          <w:b/>
          <w:bCs/>
          <w:sz w:val="26"/>
          <w:szCs w:val="26"/>
          <w:rtl/>
        </w:rPr>
        <w:t>‌</w:t>
      </w:r>
      <w:r w:rsidRPr="00F34BD6">
        <w:rPr>
          <w:rFonts w:hint="cs"/>
          <w:b/>
          <w:bCs/>
          <w:sz w:val="26"/>
          <w:szCs w:val="26"/>
          <w:rtl/>
        </w:rPr>
        <w:t>شناسی پژوهش</w:t>
      </w:r>
      <w:r w:rsidRPr="00F34BD6">
        <w:rPr>
          <w:rFonts w:eastAsia="MS Mincho" w:hint="cs"/>
          <w:b/>
          <w:bCs/>
          <w:color w:val="5B9BD5" w:themeColor="accent1"/>
          <w:szCs w:val="20"/>
          <w:rtl/>
        </w:rPr>
        <w:t>(شامل نوع پژوهش(کیفی، کمی، ترکیبی)، جامعه و نمونه اماری، ابزار جمع</w:t>
      </w:r>
      <w:r w:rsidRPr="00F34BD6">
        <w:rPr>
          <w:rFonts w:eastAsia="MS Mincho" w:hint="eastAsia"/>
          <w:b/>
          <w:bCs/>
          <w:color w:val="5B9BD5" w:themeColor="accent1"/>
          <w:szCs w:val="20"/>
          <w:rtl/>
        </w:rPr>
        <w:t>‌</w:t>
      </w:r>
      <w:r w:rsidRPr="00F34BD6">
        <w:rPr>
          <w:rFonts w:eastAsia="MS Mincho" w:hint="cs"/>
          <w:b/>
          <w:bCs/>
          <w:color w:val="5B9BD5" w:themeColor="accent1"/>
          <w:szCs w:val="20"/>
          <w:rtl/>
        </w:rPr>
        <w:t>اوری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روش تحلیل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6</w:t>
      </w:r>
      <w:r w:rsidRPr="00F34BD6">
        <w:rPr>
          <w:rFonts w:hint="cs"/>
          <w:b/>
          <w:bCs/>
          <w:sz w:val="26"/>
          <w:szCs w:val="26"/>
          <w:rtl/>
        </w:rPr>
        <w:t>. یافته</w:t>
      </w:r>
      <w:r w:rsidRPr="00F34BD6">
        <w:rPr>
          <w:rFonts w:hint="eastAsia"/>
          <w:b/>
          <w:bCs/>
          <w:sz w:val="26"/>
          <w:szCs w:val="26"/>
          <w:rtl/>
        </w:rPr>
        <w:t>‌</w:t>
      </w:r>
      <w:r w:rsidRPr="00F34BD6">
        <w:rPr>
          <w:rFonts w:hint="cs"/>
          <w:b/>
          <w:bCs/>
          <w:sz w:val="26"/>
          <w:szCs w:val="26"/>
          <w:rtl/>
        </w:rPr>
        <w:t xml:space="preserve">های پژوهش </w:t>
      </w:r>
      <w:r w:rsidRPr="00F34BD6">
        <w:rPr>
          <w:rFonts w:eastAsia="MS Mincho" w:hint="cs"/>
          <w:b/>
          <w:bCs/>
          <w:color w:val="5B9BD5" w:themeColor="accent1"/>
          <w:szCs w:val="20"/>
          <w:rtl/>
        </w:rPr>
        <w:t>(شامل ارائه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تحلیل</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نمودارها، جداول و اشکال، بدون نتیجه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گیری)</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4811DD" w:rsidRPr="00F34BD6" w:rsidRDefault="004811DD" w:rsidP="00912314">
      <w:pPr>
        <w:widowControl w:val="0"/>
        <w:ind w:firstLine="0"/>
        <w:rPr>
          <w:b/>
          <w:bCs/>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lastRenderedPageBreak/>
        <w:t>7</w:t>
      </w:r>
      <w:r w:rsidRPr="00F34BD6">
        <w:rPr>
          <w:rFonts w:hint="cs"/>
          <w:b/>
          <w:bCs/>
          <w:sz w:val="26"/>
          <w:szCs w:val="26"/>
          <w:rtl/>
        </w:rPr>
        <w:t>. تجزیه</w:t>
      </w:r>
      <w:r w:rsidRPr="00F34BD6">
        <w:rPr>
          <w:rFonts w:hint="eastAsia"/>
          <w:b/>
          <w:bCs/>
          <w:sz w:val="26"/>
          <w:szCs w:val="26"/>
          <w:rtl/>
        </w:rPr>
        <w:t>‌</w:t>
      </w:r>
      <w:r w:rsidRPr="00F34BD6">
        <w:rPr>
          <w:rFonts w:hint="cs"/>
          <w:b/>
          <w:bCs/>
          <w:sz w:val="26"/>
          <w:szCs w:val="26"/>
          <w:rtl/>
        </w:rPr>
        <w:t>وتحلیل یافته</w:t>
      </w:r>
      <w:r w:rsidRPr="00F34BD6">
        <w:rPr>
          <w:rFonts w:hint="eastAsia"/>
          <w:b/>
          <w:bCs/>
          <w:sz w:val="26"/>
          <w:szCs w:val="26"/>
          <w:rtl/>
        </w:rPr>
        <w:t>‌</w:t>
      </w:r>
      <w:r w:rsidRPr="00F34BD6">
        <w:rPr>
          <w:rFonts w:hint="cs"/>
          <w:b/>
          <w:bCs/>
          <w:sz w:val="26"/>
          <w:szCs w:val="26"/>
          <w:rtl/>
        </w:rPr>
        <w:t xml:space="preserve">های پژوهش </w:t>
      </w:r>
      <w:r w:rsidRPr="00F34BD6">
        <w:rPr>
          <w:rFonts w:eastAsia="MS Mincho" w:hint="cs"/>
          <w:b/>
          <w:bCs/>
          <w:color w:val="5B9BD5" w:themeColor="accent1"/>
          <w:szCs w:val="20"/>
          <w:rtl/>
        </w:rPr>
        <w:t>(شامل تفسیر نتایج، ارتباط با پیشینه پژوهش و نظریه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بیان اهمیت نتایج )</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r w:rsidRPr="00F34BD6">
        <w:rPr>
          <w:rFonts w:hint="cs"/>
          <w:b/>
          <w:bCs/>
          <w:sz w:val="26"/>
          <w:szCs w:val="26"/>
          <w:rtl/>
        </w:rPr>
        <w:t xml:space="preserve"> </w:t>
      </w:r>
    </w:p>
    <w:p w:rsidR="00912314" w:rsidRDefault="00912314" w:rsidP="00912314">
      <w:pPr>
        <w:widowControl w:val="0"/>
        <w:ind w:firstLine="0"/>
        <w:rPr>
          <w:b/>
          <w:bCs/>
          <w:sz w:val="26"/>
          <w:szCs w:val="26"/>
          <w:rtl/>
        </w:rPr>
      </w:pPr>
      <w:r>
        <w:rPr>
          <w:rFonts w:hint="cs"/>
          <w:b/>
          <w:bCs/>
          <w:sz w:val="26"/>
          <w:szCs w:val="26"/>
          <w:rtl/>
        </w:rPr>
        <w:t>8</w:t>
      </w:r>
      <w:r w:rsidRPr="00F34BD6">
        <w:rPr>
          <w:rFonts w:hint="cs"/>
          <w:b/>
          <w:bCs/>
          <w:sz w:val="26"/>
          <w:szCs w:val="26"/>
          <w:rtl/>
        </w:rPr>
        <w:t>. نتیجه</w:t>
      </w:r>
      <w:r w:rsidRPr="00F34BD6">
        <w:rPr>
          <w:rFonts w:hint="eastAsia"/>
          <w:b/>
          <w:bCs/>
          <w:sz w:val="26"/>
          <w:szCs w:val="26"/>
          <w:rtl/>
        </w:rPr>
        <w:t>‌</w:t>
      </w:r>
      <w:r w:rsidRPr="00F34BD6">
        <w:rPr>
          <w:rFonts w:hint="cs"/>
          <w:b/>
          <w:bCs/>
          <w:sz w:val="26"/>
          <w:szCs w:val="26"/>
          <w:rtl/>
        </w:rPr>
        <w:t>گیری و پیشنهاد</w:t>
      </w:r>
    </w:p>
    <w:p w:rsidR="004811DD" w:rsidRPr="00F34BD6" w:rsidRDefault="004811DD" w:rsidP="004811DD">
      <w:pPr>
        <w:widowControl w:val="0"/>
        <w:ind w:firstLine="0"/>
        <w:rPr>
          <w:rtl/>
        </w:rPr>
      </w:pPr>
      <w:r>
        <w:rPr>
          <w:rFonts w:hint="cs"/>
          <w:sz w:val="26"/>
          <w:szCs w:val="26"/>
          <w:rtl/>
        </w:rPr>
        <w:t>شروع متن</w:t>
      </w:r>
    </w:p>
    <w:p w:rsidR="004811DD" w:rsidRDefault="004811DD"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r>
        <w:rPr>
          <w:rFonts w:hint="cs"/>
          <w:b/>
          <w:bCs/>
          <w:sz w:val="26"/>
          <w:szCs w:val="26"/>
          <w:rtl/>
        </w:rPr>
        <w:t>8-1. پیشنهادهای پژوهش</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Pr>
      </w:pPr>
    </w:p>
    <w:p w:rsidR="00912314" w:rsidRPr="00F34BD6" w:rsidRDefault="00912314" w:rsidP="00912314">
      <w:pPr>
        <w:widowControl w:val="0"/>
        <w:ind w:firstLine="0"/>
        <w:rPr>
          <w:b/>
          <w:bCs/>
          <w:sz w:val="26"/>
          <w:szCs w:val="26"/>
          <w:rtl/>
        </w:rPr>
      </w:pPr>
      <w:r>
        <w:rPr>
          <w:rFonts w:hint="cs"/>
          <w:b/>
          <w:bCs/>
          <w:sz w:val="26"/>
          <w:szCs w:val="26"/>
          <w:rtl/>
        </w:rPr>
        <w:t>9</w:t>
      </w:r>
      <w:r w:rsidRPr="00F34BD6">
        <w:rPr>
          <w:rFonts w:hint="cs"/>
          <w:b/>
          <w:bCs/>
          <w:sz w:val="26"/>
          <w:szCs w:val="26"/>
          <w:rtl/>
        </w:rPr>
        <w:t>. محدودیت</w:t>
      </w:r>
      <w:r w:rsidRPr="00F34BD6">
        <w:rPr>
          <w:rFonts w:hint="eastAsia"/>
          <w:b/>
          <w:bCs/>
          <w:sz w:val="26"/>
          <w:szCs w:val="26"/>
          <w:rtl/>
        </w:rPr>
        <w:t>‌</w:t>
      </w:r>
      <w:r w:rsidRPr="00F34BD6">
        <w:rPr>
          <w:rFonts w:hint="cs"/>
          <w:b/>
          <w:bCs/>
          <w:sz w:val="26"/>
          <w:szCs w:val="26"/>
          <w:rtl/>
        </w:rPr>
        <w:t xml:space="preserve">های پژوهش </w:t>
      </w:r>
      <w:r w:rsidRPr="00F34BD6">
        <w:rPr>
          <w:rFonts w:eastAsia="MS Mincho" w:hint="cs"/>
          <w:b/>
          <w:bCs/>
          <w:color w:val="5B9BD5" w:themeColor="accent1"/>
          <w:szCs w:val="20"/>
          <w:rtl/>
        </w:rPr>
        <w:t>(اختیاری)</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i/>
          <w:iCs/>
          <w:sz w:val="24"/>
          <w:rtl/>
        </w:rPr>
      </w:pPr>
    </w:p>
    <w:p w:rsidR="00912314" w:rsidRPr="00F34BD6" w:rsidRDefault="00912314" w:rsidP="00912314">
      <w:pPr>
        <w:widowControl w:val="0"/>
        <w:ind w:firstLine="0"/>
        <w:rPr>
          <w:b/>
          <w:bCs/>
          <w:i/>
          <w:iCs/>
          <w:sz w:val="26"/>
          <w:szCs w:val="26"/>
          <w:rtl/>
        </w:rPr>
      </w:pPr>
      <w:r w:rsidRPr="00F34BD6">
        <w:rPr>
          <w:rFonts w:hint="cs"/>
          <w:b/>
          <w:bCs/>
          <w:i/>
          <w:iCs/>
          <w:sz w:val="26"/>
          <w:szCs w:val="26"/>
          <w:rtl/>
        </w:rPr>
        <w:t>فهرست منابع</w:t>
      </w:r>
    </w:p>
    <w:p w:rsidR="00912314" w:rsidRPr="00F34BD6" w:rsidRDefault="00912314" w:rsidP="00912314">
      <w:pPr>
        <w:pStyle w:val="ListParagraph"/>
        <w:widowControl w:val="0"/>
        <w:numPr>
          <w:ilvl w:val="0"/>
          <w:numId w:val="2"/>
        </w:numPr>
        <w:ind w:left="424" w:right="142" w:hanging="283"/>
        <w:contextualSpacing w:val="0"/>
        <w:jc w:val="both"/>
        <w:rPr>
          <w:color w:val="000000" w:themeColor="text1"/>
          <w:spacing w:val="-4"/>
          <w:sz w:val="16"/>
        </w:rPr>
      </w:pPr>
      <w:r w:rsidRPr="00F34BD6">
        <w:rPr>
          <w:rFonts w:hint="cs"/>
          <w:color w:val="000000" w:themeColor="text1"/>
          <w:spacing w:val="-4"/>
          <w:sz w:val="16"/>
          <w:rtl/>
        </w:rPr>
        <w:t xml:space="preserve">جعفری، علی اصغر؛ علیرضا کیقبادی (1401)، </w:t>
      </w:r>
      <w:r w:rsidRPr="00F34BD6">
        <w:rPr>
          <w:b/>
          <w:bCs/>
          <w:i/>
          <w:iCs/>
          <w:color w:val="000000" w:themeColor="text1"/>
          <w:spacing w:val="-4"/>
          <w:sz w:val="14"/>
          <w:szCs w:val="22"/>
          <w:rtl/>
        </w:rPr>
        <w:t>نقش آ</w:t>
      </w:r>
      <w:r w:rsidRPr="00F34BD6">
        <w:rPr>
          <w:rFonts w:hint="cs"/>
          <w:b/>
          <w:bCs/>
          <w:i/>
          <w:iCs/>
          <w:color w:val="000000" w:themeColor="text1"/>
          <w:spacing w:val="-4"/>
          <w:sz w:val="14"/>
          <w:szCs w:val="22"/>
          <w:rtl/>
        </w:rPr>
        <w:t>ی</w:t>
      </w:r>
      <w:r w:rsidRPr="00F34BD6">
        <w:rPr>
          <w:rFonts w:hint="eastAsia"/>
          <w:b/>
          <w:bCs/>
          <w:i/>
          <w:iCs/>
          <w:color w:val="000000" w:themeColor="text1"/>
          <w:spacing w:val="-4"/>
          <w:sz w:val="14"/>
          <w:szCs w:val="22"/>
          <w:rtl/>
        </w:rPr>
        <w:t>نده‌نگار</w:t>
      </w:r>
      <w:r w:rsidRPr="00F34BD6">
        <w:rPr>
          <w:rFonts w:hint="cs"/>
          <w:b/>
          <w:bCs/>
          <w:i/>
          <w:iCs/>
          <w:color w:val="000000" w:themeColor="text1"/>
          <w:spacing w:val="-4"/>
          <w:sz w:val="14"/>
          <w:szCs w:val="22"/>
          <w:rtl/>
        </w:rPr>
        <w:t>ی</w:t>
      </w:r>
      <w:r w:rsidRPr="00F34BD6">
        <w:rPr>
          <w:b/>
          <w:bCs/>
          <w:i/>
          <w:iCs/>
          <w:color w:val="000000" w:themeColor="text1"/>
          <w:spacing w:val="-4"/>
          <w:sz w:val="14"/>
          <w:szCs w:val="22"/>
          <w:rtl/>
        </w:rPr>
        <w:t xml:space="preserve"> راهبردی صداوسیما در مدیریت تغییرات اجتماعی و ارتقا</w:t>
      </w:r>
      <w:r w:rsidRPr="00F34BD6">
        <w:rPr>
          <w:rFonts w:hint="cs"/>
          <w:b/>
          <w:bCs/>
          <w:i/>
          <w:iCs/>
          <w:color w:val="000000" w:themeColor="text1"/>
          <w:spacing w:val="-4"/>
          <w:sz w:val="14"/>
          <w:szCs w:val="22"/>
          <w:rtl/>
        </w:rPr>
        <w:t>ی</w:t>
      </w:r>
      <w:r w:rsidRPr="00F34BD6">
        <w:rPr>
          <w:b/>
          <w:bCs/>
          <w:i/>
          <w:iCs/>
          <w:color w:val="000000" w:themeColor="text1"/>
          <w:spacing w:val="-4"/>
          <w:sz w:val="14"/>
          <w:szCs w:val="22"/>
          <w:rtl/>
        </w:rPr>
        <w:t xml:space="preserve"> امنیت ملی</w:t>
      </w:r>
      <w:r w:rsidRPr="00F34BD6">
        <w:rPr>
          <w:rFonts w:hint="cs"/>
          <w:color w:val="000000" w:themeColor="text1"/>
          <w:sz w:val="16"/>
          <w:rtl/>
        </w:rPr>
        <w:t>. فصلنامه علمی راهبرد، دوره 31، شماره1: 37-1.</w:t>
      </w: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Pr="00E563C7" w:rsidRDefault="00912314" w:rsidP="00912314">
      <w:pPr>
        <w:widowControl w:val="0"/>
        <w:ind w:firstLine="0"/>
        <w:jc w:val="right"/>
        <w:rPr>
          <w:b/>
          <w:bCs/>
          <w:i/>
          <w:iCs/>
          <w:sz w:val="24"/>
        </w:rPr>
      </w:pPr>
      <w:r w:rsidRPr="00E563C7">
        <w:rPr>
          <w:b/>
          <w:bCs/>
          <w:i/>
          <w:iCs/>
          <w:sz w:val="24"/>
        </w:rPr>
        <w:t>References</w:t>
      </w:r>
    </w:p>
    <w:p w:rsidR="00912314" w:rsidRPr="007B5FBF" w:rsidRDefault="00912314" w:rsidP="00912314">
      <w:pPr>
        <w:widowControl w:val="0"/>
        <w:numPr>
          <w:ilvl w:val="0"/>
          <w:numId w:val="1"/>
        </w:numPr>
        <w:bidi w:val="0"/>
        <w:ind w:left="426" w:right="86" w:hanging="284"/>
        <w:contextualSpacing/>
        <w:jc w:val="both"/>
        <w:rPr>
          <w:rFonts w:eastAsia="Calibri" w:cs="B Zar"/>
          <w:sz w:val="19"/>
          <w:szCs w:val="19"/>
        </w:rPr>
      </w:pPr>
      <w:r w:rsidRPr="007B5FBF">
        <w:rPr>
          <w:rFonts w:eastAsia="Calibri" w:cs="B Zar"/>
          <w:sz w:val="19"/>
          <w:szCs w:val="19"/>
        </w:rPr>
        <w:t xml:space="preserve">Smith, J., &amp; Lee, K. (2018). </w:t>
      </w:r>
      <w:r w:rsidRPr="002621FB">
        <w:rPr>
          <w:rFonts w:eastAsia="Calibri" w:cs="B Zar"/>
          <w:b/>
          <w:bCs/>
          <w:i/>
          <w:iCs/>
          <w:sz w:val="18"/>
          <w:szCs w:val="18"/>
        </w:rPr>
        <w:t>Policy Alignment for Economic Self-Reliance: Lessons from East Asian Economies</w:t>
      </w:r>
      <w:r w:rsidRPr="007B5FBF">
        <w:rPr>
          <w:rFonts w:eastAsia="Calibri" w:cs="B Zar"/>
          <w:sz w:val="19"/>
          <w:szCs w:val="19"/>
        </w:rPr>
        <w:t xml:space="preserve">, Asian Economic Policy Review, Vol. 13, No. 2, pp. 245–263. </w:t>
      </w:r>
      <w:hyperlink r:id="rId16" w:history="1">
        <w:r w:rsidRPr="007B5FBF">
          <w:rPr>
            <w:rFonts w:eastAsia="Calibri" w:cs="B Zar"/>
            <w:color w:val="0563C1"/>
            <w:sz w:val="19"/>
            <w:szCs w:val="19"/>
          </w:rPr>
          <w:t>https://doi.org/10.1111/aepr.12217</w:t>
        </w:r>
      </w:hyperlink>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B0333C" w:rsidRDefault="00B0333C" w:rsidP="004811DD">
      <w:pPr>
        <w:ind w:firstLine="0"/>
      </w:pPr>
    </w:p>
    <w:sectPr w:rsidR="00B0333C" w:rsidSect="00912314">
      <w:headerReference w:type="first" r:id="rId17"/>
      <w:footnotePr>
        <w:numRestart w:val="eachPage"/>
      </w:footnotePr>
      <w:type w:val="oddPage"/>
      <w:pgSz w:w="9633" w:h="13608"/>
      <w:pgMar w:top="1440" w:right="1797" w:bottom="1440" w:left="1797" w:header="964" w:footer="737" w:gutter="0"/>
      <w:pgNumType w:start="13"/>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A15" w:rsidRDefault="00B62A15" w:rsidP="004811DD">
      <w:r>
        <w:separator/>
      </w:r>
    </w:p>
  </w:endnote>
  <w:endnote w:type="continuationSeparator" w:id="0">
    <w:p w:rsidR="00B62A15" w:rsidRDefault="00B62A15" w:rsidP="00481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Times New Roman Bold">
    <w:altName w:val="Times New Roman"/>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Zar">
    <w:altName w:val="Courier New"/>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roman"/>
    <w:notTrueType/>
    <w:pitch w:val="fixed"/>
    <w:sig w:usb0="00000000" w:usb1="08070000" w:usb2="00000010" w:usb3="00000000" w:csb0="00020000" w:csb1="00000000"/>
  </w:font>
  <w:font w:name="Lotus">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A15" w:rsidRDefault="00B62A15" w:rsidP="004811DD">
      <w:r>
        <w:separator/>
      </w:r>
    </w:p>
  </w:footnote>
  <w:footnote w:type="continuationSeparator" w:id="0">
    <w:p w:rsidR="00B62A15" w:rsidRDefault="00B62A15" w:rsidP="004811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C46D0B" w:rsidRDefault="00B62A15" w:rsidP="00DE0EE0">
    <w:pPr>
      <w:pStyle w:val="Header"/>
      <w:tabs>
        <w:tab w:val="clear" w:pos="4680"/>
        <w:tab w:val="clear" w:pos="9360"/>
      </w:tabs>
      <w:ind w:left="-568" w:right="-142" w:firstLine="0"/>
      <w:jc w:val="left"/>
      <w:rPr>
        <w:rFonts w:cs="B Lotus"/>
        <w:color w:val="595959" w:themeColor="text1" w:themeTint="A6"/>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4803B2" w:rsidRDefault="00B62A15" w:rsidP="00DE0EE0">
    <w:pPr>
      <w:pStyle w:val="Header"/>
      <w:tabs>
        <w:tab w:val="clear" w:pos="4680"/>
        <w:tab w:val="clear" w:pos="9360"/>
      </w:tabs>
      <w:ind w:right="-567" w:firstLine="0"/>
      <w:jc w:val="left"/>
      <w:rPr>
        <w:sz w:val="18"/>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A33F92" w:rsidRDefault="00B62A15" w:rsidP="005E73D6">
    <w:pPr>
      <w:pStyle w:val="Header"/>
      <w:bidi w:val="0"/>
      <w:spacing w:line="192" w:lineRule="auto"/>
      <w:ind w:firstLine="0"/>
      <w:rPr>
        <w:sz w:val="4"/>
        <w:szCs w:val="8"/>
      </w:rPr>
    </w:pPr>
  </w:p>
  <w:p w:rsidR="00A43FEF" w:rsidRPr="000533AA" w:rsidRDefault="001F5C69" w:rsidP="006923F4">
    <w:pPr>
      <w:tabs>
        <w:tab w:val="center" w:pos="4680"/>
        <w:tab w:val="right" w:pos="9360"/>
      </w:tabs>
      <w:bidi w:val="0"/>
      <w:spacing w:after="40" w:line="216" w:lineRule="auto"/>
      <w:ind w:firstLine="0"/>
      <w:jc w:val="center"/>
      <w:rPr>
        <w:rFonts w:asciiTheme="minorHAnsi" w:hAnsiTheme="minorHAnsi" w:cstheme="minorHAnsi"/>
        <w:b/>
        <w:bCs/>
        <w:sz w:val="14"/>
        <w:szCs w:val="18"/>
        <w:rtl/>
      </w:rPr>
    </w:pPr>
    <w:r>
      <w:rPr>
        <w:rFonts w:asciiTheme="minorHAnsi" w:hAnsiTheme="minorHAnsi" w:cstheme="minorHAnsi" w:hint="cs"/>
        <w:b/>
        <w:bCs/>
        <w:sz w:val="14"/>
        <w:szCs w:val="18"/>
        <w:rtl/>
      </w:rPr>
      <w:t>نام فصلنامه: ....................</w:t>
    </w:r>
  </w:p>
  <w:p w:rsidR="00A43FEF" w:rsidRPr="00F35BA4" w:rsidRDefault="00B62A15" w:rsidP="00F35BA4">
    <w:pPr>
      <w:pStyle w:val="Header"/>
      <w:bidi w:val="0"/>
      <w:spacing w:line="216" w:lineRule="auto"/>
      <w:ind w:firstLine="0"/>
      <w:rPr>
        <w:sz w:val="6"/>
        <w:szCs w:val="10"/>
      </w:rPr>
    </w:pPr>
  </w:p>
  <w:p w:rsidR="00A43FEF" w:rsidRPr="008D12D8" w:rsidRDefault="00B62A15" w:rsidP="00DE0EE0">
    <w:pPr>
      <w:pStyle w:val="Header"/>
      <w:tabs>
        <w:tab w:val="left" w:pos="-142"/>
      </w:tabs>
      <w:bidi w:val="0"/>
      <w:spacing w:before="20"/>
      <w:ind w:left="-142" w:right="-197" w:firstLine="0"/>
      <w:jc w:val="both"/>
      <w:rPr>
        <w:b/>
        <w:bCs/>
        <w:sz w:val="14"/>
        <w:szCs w:val="18"/>
        <w:rtl/>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1A9" w:rsidRDefault="00B62A15" w:rsidP="00B56E76">
    <w:pPr>
      <w:pStyle w:val="Header"/>
      <w:spacing w:line="216" w:lineRule="auto"/>
      <w:ind w:firstLine="0"/>
      <w:rPr>
        <w:sz w:val="10"/>
        <w:szCs w:val="14"/>
      </w:rPr>
    </w:pPr>
  </w:p>
  <w:p w:rsidR="00A43FEF" w:rsidRDefault="00B62A15" w:rsidP="00B56E76">
    <w:pPr>
      <w:pStyle w:val="Header"/>
      <w:spacing w:line="216" w:lineRule="auto"/>
      <w:ind w:firstLine="0"/>
      <w:rPr>
        <w:sz w:val="10"/>
        <w:szCs w:val="14"/>
        <w:rtl/>
      </w:rPr>
    </w:pPr>
  </w:p>
  <w:p w:rsidR="00EA7E78" w:rsidRDefault="00B62A15" w:rsidP="002A2531">
    <w:pPr>
      <w:spacing w:before="60" w:line="192" w:lineRule="auto"/>
      <w:ind w:firstLine="0"/>
      <w:jc w:val="both"/>
      <w:rPr>
        <w:rFonts w:ascii="Times New Roman Bold" w:hAnsi="Times New Roman Bold"/>
        <w:b/>
        <w:bCs/>
        <w:spacing w:val="-4"/>
        <w:sz w:val="16"/>
        <w:szCs w:val="16"/>
      </w:rPr>
    </w:pPr>
  </w:p>
  <w:p w:rsidR="0054460D" w:rsidRDefault="001F5C69" w:rsidP="00301E90">
    <w:pPr>
      <w:spacing w:before="60" w:line="192" w:lineRule="auto"/>
      <w:ind w:firstLine="0"/>
      <w:jc w:val="center"/>
      <w:rPr>
        <w:rFonts w:ascii="Times New Roman Bold" w:hAnsi="Times New Roman Bold"/>
        <w:b/>
        <w:bCs/>
        <w:spacing w:val="-4"/>
        <w:sz w:val="16"/>
        <w:szCs w:val="16"/>
        <w:rtl/>
      </w:rPr>
    </w:pPr>
    <w:r>
      <w:rPr>
        <w:rFonts w:ascii="Times New Roman Bold" w:hAnsi="Times New Roman Bold" w:hint="cs"/>
        <w:b/>
        <w:bCs/>
        <w:spacing w:val="-4"/>
        <w:sz w:val="16"/>
        <w:szCs w:val="16"/>
        <w:rtl/>
      </w:rPr>
      <w:t>تکمیل توسط مدیر اجرایی فصلنامه:</w:t>
    </w:r>
  </w:p>
  <w:p w:rsidR="00A43FEF" w:rsidRPr="00B56E76" w:rsidRDefault="001F5C69" w:rsidP="00DE0EE0">
    <w:pPr>
      <w:tabs>
        <w:tab w:val="left" w:pos="974"/>
        <w:tab w:val="center" w:pos="3543"/>
      </w:tabs>
      <w:spacing w:before="60" w:line="192" w:lineRule="auto"/>
      <w:ind w:firstLine="0"/>
      <w:jc w:val="left"/>
      <w:rPr>
        <w:b/>
        <w:bCs/>
        <w:sz w:val="16"/>
        <w:szCs w:val="20"/>
        <w:rtl/>
      </w:rPr>
    </w:pPr>
    <w:r>
      <w:rPr>
        <w:rFonts w:ascii="Times New Roman Bold" w:hAnsi="Times New Roman Bold"/>
        <w:b/>
        <w:bCs/>
        <w:spacing w:val="-4"/>
        <w:sz w:val="16"/>
        <w:szCs w:val="16"/>
        <w:rtl/>
      </w:rPr>
      <w:tab/>
    </w:r>
    <w:r>
      <w:rPr>
        <w:rFonts w:ascii="Times New Roman Bold" w:hAnsi="Times New Roman Bold"/>
        <w:b/>
        <w:bCs/>
        <w:spacing w:val="-4"/>
        <w:sz w:val="16"/>
        <w:szCs w:val="16"/>
        <w:rtl/>
      </w:rPr>
      <w:tab/>
    </w:r>
    <w:r>
      <w:rPr>
        <w:rFonts w:ascii="Times New Roman Bold" w:hAnsi="Times New Roman Bold" w:hint="cs"/>
        <w:b/>
        <w:bCs/>
        <w:spacing w:val="-4"/>
        <w:sz w:val="16"/>
        <w:szCs w:val="16"/>
        <w:rtl/>
      </w:rPr>
      <w:t xml:space="preserve"> </w:t>
    </w:r>
  </w:p>
  <w:p w:rsidR="00A43FEF" w:rsidRPr="00B56E76" w:rsidRDefault="001F5C69" w:rsidP="006923F4">
    <w:pPr>
      <w:pStyle w:val="Header"/>
      <w:spacing w:line="216" w:lineRule="auto"/>
      <w:ind w:firstLine="0"/>
      <w:jc w:val="center"/>
      <w:rPr>
        <w:sz w:val="6"/>
        <w:szCs w:val="10"/>
        <w:rtl/>
      </w:rPr>
    </w:pPr>
    <w:r w:rsidRPr="00B56E76">
      <w:rPr>
        <w:rFonts w:hint="cs"/>
        <w:color w:val="000000" w:themeColor="text1"/>
        <w:sz w:val="14"/>
        <w:szCs w:val="16"/>
        <w:rtl/>
      </w:rPr>
      <w:t xml:space="preserve">تاریخ دریافت: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1400</w:t>
    </w:r>
    <w:r>
      <w:rPr>
        <w:color w:val="000000" w:themeColor="text1"/>
        <w:sz w:val="14"/>
        <w:szCs w:val="16"/>
        <w:rtl/>
      </w:rPr>
      <w:t xml:space="preserve"> </w:t>
    </w:r>
    <w:r w:rsidR="004811DD">
      <w:rPr>
        <w:rFonts w:hint="cs"/>
        <w:color w:val="000000" w:themeColor="text1"/>
        <w:sz w:val="14"/>
        <w:szCs w:val="16"/>
        <w:rtl/>
      </w:rPr>
      <w:t xml:space="preserve">            </w:t>
    </w:r>
    <w:r>
      <w:rPr>
        <w:rFonts w:hint="cs"/>
        <w:color w:val="000000" w:themeColor="text1"/>
        <w:sz w:val="14"/>
        <w:szCs w:val="16"/>
        <w:rtl/>
      </w:rPr>
      <w:t xml:space="preserve">              </w:t>
    </w:r>
    <w:r w:rsidRPr="00B56E76">
      <w:rPr>
        <w:rFonts w:hint="cs"/>
        <w:color w:val="000000" w:themeColor="text1"/>
        <w:sz w:val="14"/>
        <w:szCs w:val="16"/>
        <w:rtl/>
      </w:rPr>
      <w:t xml:space="preserve">تاریخ </w:t>
    </w:r>
    <w:r>
      <w:rPr>
        <w:rFonts w:hint="cs"/>
        <w:color w:val="000000" w:themeColor="text1"/>
        <w:sz w:val="14"/>
        <w:szCs w:val="16"/>
        <w:rtl/>
      </w:rPr>
      <w:t>بازبینی</w:t>
    </w:r>
    <w:r w:rsidRPr="00B56E76">
      <w:rPr>
        <w:rFonts w:hint="cs"/>
        <w:color w:val="000000" w:themeColor="text1"/>
        <w:sz w:val="14"/>
        <w:szCs w:val="16"/>
        <w:rtl/>
      </w:rPr>
      <w:t xml:space="preserve">: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1400</w:t>
    </w:r>
    <w:r>
      <w:rPr>
        <w:color w:val="000000" w:themeColor="text1"/>
        <w:sz w:val="14"/>
        <w:szCs w:val="16"/>
        <w:rtl/>
      </w:rPr>
      <w:t xml:space="preserve"> </w:t>
    </w:r>
    <w:r>
      <w:rPr>
        <w:rFonts w:hint="cs"/>
        <w:color w:val="000000" w:themeColor="text1"/>
        <w:sz w:val="14"/>
        <w:szCs w:val="16"/>
        <w:rtl/>
      </w:rPr>
      <w:t xml:space="preserve"> </w:t>
    </w:r>
    <w:r w:rsidR="004811DD">
      <w:rPr>
        <w:rFonts w:hint="cs"/>
        <w:color w:val="000000" w:themeColor="text1"/>
        <w:sz w:val="14"/>
        <w:szCs w:val="16"/>
        <w:rtl/>
      </w:rPr>
      <w:t xml:space="preserve">          </w:t>
    </w:r>
    <w:r>
      <w:rPr>
        <w:rFonts w:hint="cs"/>
        <w:color w:val="000000" w:themeColor="text1"/>
        <w:sz w:val="14"/>
        <w:szCs w:val="16"/>
        <w:rtl/>
      </w:rPr>
      <w:t xml:space="preserve">           </w:t>
    </w:r>
    <w:r w:rsidRPr="00B56E76">
      <w:rPr>
        <w:rFonts w:hint="cs"/>
        <w:color w:val="000000" w:themeColor="text1"/>
        <w:sz w:val="14"/>
        <w:szCs w:val="16"/>
        <w:rtl/>
      </w:rPr>
      <w:t xml:space="preserve">تاریخ پذیرش: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1400</w:t>
    </w:r>
  </w:p>
  <w:p w:rsidR="00A43FEF" w:rsidRPr="00B56E76" w:rsidRDefault="00B62A15" w:rsidP="00B56E76">
    <w:pPr>
      <w:pStyle w:val="Header"/>
      <w:spacing w:line="216" w:lineRule="auto"/>
      <w:ind w:firstLine="0"/>
      <w:rPr>
        <w:sz w:val="2"/>
        <w:szCs w:val="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C523D"/>
    <w:multiLevelType w:val="hybridMultilevel"/>
    <w:tmpl w:val="45C64FCE"/>
    <w:lvl w:ilvl="0" w:tplc="BD12D5B0">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D12607"/>
    <w:multiLevelType w:val="hybridMultilevel"/>
    <w:tmpl w:val="BC0CCBF0"/>
    <w:lvl w:ilvl="0" w:tplc="535AFCFA">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F80026"/>
    <w:multiLevelType w:val="hybridMultilevel"/>
    <w:tmpl w:val="B3DC8A7E"/>
    <w:lvl w:ilvl="0" w:tplc="BD12D5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DD"/>
    <w:rsid w:val="001F5C69"/>
    <w:rsid w:val="002E3891"/>
    <w:rsid w:val="004811DD"/>
    <w:rsid w:val="00592F1E"/>
    <w:rsid w:val="00912314"/>
    <w:rsid w:val="00B0333C"/>
    <w:rsid w:val="00B62A15"/>
    <w:rsid w:val="00CB38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A9287F-7550-41C4-B16B-2219FC89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314"/>
    <w:pPr>
      <w:bidi/>
      <w:spacing w:after="0" w:line="240" w:lineRule="auto"/>
      <w:ind w:firstLine="284"/>
      <w:jc w:val="lowKashida"/>
    </w:pPr>
    <w:rPr>
      <w:rFonts w:ascii="Times New Roman" w:hAnsi="Times New Roman" w:cs="B Nazanin"/>
      <w:sz w:val="20"/>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footnote text,Footnotes,Footnote ak, Char Char Char Char Char,Footnote Text1 Char Char Char,Footnote Text1 Char Char,Char,Footnote Text Char Char Char Char,Footnote Text1,Char Char Char Char Char Char Char Char Char Char Char Char, Char"/>
    <w:basedOn w:val="Normal"/>
    <w:link w:val="FootnoteTextChar"/>
    <w:uiPriority w:val="99"/>
    <w:unhideWhenUsed/>
    <w:qFormat/>
    <w:rsid w:val="00912314"/>
    <w:pPr>
      <w:bidi w:val="0"/>
      <w:ind w:firstLine="0"/>
      <w:jc w:val="left"/>
    </w:pPr>
    <w:rPr>
      <w:rFonts w:eastAsia="Times New Roman" w:cs="Times New Roman"/>
      <w:szCs w:val="20"/>
      <w:lang w:bidi="ar-SA"/>
    </w:rPr>
  </w:style>
  <w:style w:type="character" w:customStyle="1" w:styleId="FootnoteTextChar">
    <w:name w:val="Footnote Text Char"/>
    <w:aliases w:val="fn Char,footnote text Char,Footnotes Char,Footnote ak Char, Char Char Char Char Char Char,Footnote Text1 Char Char Char Char,Footnote Text1 Char Char Char1,Char Char,Footnote Text Char Char Char Char Char,Footnote Text1 Char"/>
    <w:basedOn w:val="DefaultParagraphFont"/>
    <w:link w:val="FootnoteText"/>
    <w:uiPriority w:val="99"/>
    <w:qFormat/>
    <w:rsid w:val="00912314"/>
    <w:rPr>
      <w:rFonts w:ascii="Times New Roman" w:eastAsia="Times New Roman" w:hAnsi="Times New Roman" w:cs="Times New Roman"/>
      <w:sz w:val="20"/>
      <w:szCs w:val="20"/>
    </w:rPr>
  </w:style>
  <w:style w:type="paragraph" w:styleId="ListParagraph">
    <w:name w:val="List Paragraph"/>
    <w:aliases w:val="Numbered Items,عنوان شکل,زیر,تیتر فصول,تیتر  اول,List Paragrap,داخل جدول‌ها,List Paragraحا,جدول1,خط تیره,سر فصل,Level1,سرتیتر,سرتیÊÑ,List Paragraph1,List Paragraph متن ترتيبي بين متن,heading2,لیست,بولت,زیرنویس2,لیست علامت دار,titr jadval"/>
    <w:basedOn w:val="Normal"/>
    <w:link w:val="ListParagraphChar"/>
    <w:qFormat/>
    <w:rsid w:val="00912314"/>
    <w:pPr>
      <w:ind w:left="720"/>
      <w:contextualSpacing/>
    </w:pPr>
  </w:style>
  <w:style w:type="paragraph" w:styleId="Header">
    <w:name w:val="header"/>
    <w:aliases w:val="Header Char Char,Header Char Char Char Char"/>
    <w:basedOn w:val="Normal"/>
    <w:link w:val="HeaderChar"/>
    <w:uiPriority w:val="99"/>
    <w:unhideWhenUsed/>
    <w:qFormat/>
    <w:rsid w:val="00912314"/>
    <w:pPr>
      <w:tabs>
        <w:tab w:val="center" w:pos="4680"/>
        <w:tab w:val="right" w:pos="9360"/>
      </w:tabs>
    </w:pPr>
  </w:style>
  <w:style w:type="character" w:customStyle="1" w:styleId="HeaderChar">
    <w:name w:val="Header Char"/>
    <w:aliases w:val="Header Char Char Char,Header Char Char Char Char Char"/>
    <w:basedOn w:val="DefaultParagraphFont"/>
    <w:link w:val="Header"/>
    <w:uiPriority w:val="99"/>
    <w:rsid w:val="00912314"/>
    <w:rPr>
      <w:rFonts w:ascii="Times New Roman" w:hAnsi="Times New Roman" w:cs="B Nazanin"/>
      <w:sz w:val="20"/>
      <w:szCs w:val="24"/>
      <w:lang w:bidi="fa-IR"/>
    </w:rPr>
  </w:style>
  <w:style w:type="character" w:customStyle="1" w:styleId="ListParagraphChar">
    <w:name w:val="List Paragraph Char"/>
    <w:aliases w:val="Numbered Items Char,عنوان شکل Char,زیر Char,تیتر فصول Char,تیتر  اول Char,List Paragrap Char,داخل جدول‌ها Char,List Paragraحا Char,جدول1 Char,خط تیره Char,سر فصل Char,Level1 Char,سرتیتر Char,سرتیÊÑ Char,List Paragraph1 Char,لیست Char"/>
    <w:link w:val="ListParagraph"/>
    <w:rsid w:val="00912314"/>
    <w:rPr>
      <w:rFonts w:ascii="Times New Roman" w:hAnsi="Times New Roman" w:cs="B Nazanin"/>
      <w:sz w:val="20"/>
      <w:szCs w:val="24"/>
      <w:lang w:bidi="fa-IR"/>
    </w:rPr>
  </w:style>
  <w:style w:type="paragraph" w:customStyle="1" w:styleId="1">
    <w:name w:val="تیتر 1 فارسی"/>
    <w:basedOn w:val="Normal"/>
    <w:link w:val="1Char"/>
    <w:qFormat/>
    <w:rsid w:val="00912314"/>
    <w:pPr>
      <w:jc w:val="right"/>
    </w:pPr>
    <w:rPr>
      <w:rFonts w:ascii="Times New Roman Bold" w:eastAsia="Calibri" w:hAnsi="Times New Roman Bold" w:cs="B Mitra"/>
      <w:b/>
      <w:bCs/>
      <w:sz w:val="28"/>
      <w:szCs w:val="40"/>
    </w:rPr>
  </w:style>
  <w:style w:type="character" w:customStyle="1" w:styleId="1Char">
    <w:name w:val="تیتر 1 فارسی Char"/>
    <w:basedOn w:val="DefaultParagraphFont"/>
    <w:link w:val="1"/>
    <w:rsid w:val="00912314"/>
    <w:rPr>
      <w:rFonts w:ascii="Times New Roman Bold" w:eastAsia="Calibri" w:hAnsi="Times New Roman Bold" w:cs="B Mitra"/>
      <w:b/>
      <w:bCs/>
      <w:sz w:val="28"/>
      <w:szCs w:val="40"/>
      <w:lang w:bidi="fa-IR"/>
    </w:rPr>
  </w:style>
  <w:style w:type="paragraph" w:customStyle="1" w:styleId="10">
    <w:name w:val="تیتر اصلی 1"/>
    <w:basedOn w:val="Normal"/>
    <w:link w:val="1Char0"/>
    <w:qFormat/>
    <w:rsid w:val="00912314"/>
    <w:pPr>
      <w:widowControl w:val="0"/>
      <w:bidi w:val="0"/>
      <w:spacing w:before="240"/>
      <w:ind w:left="357" w:hanging="357"/>
      <w:jc w:val="left"/>
    </w:pPr>
    <w:rPr>
      <w:b/>
      <w:bCs/>
      <w:sz w:val="28"/>
      <w:szCs w:val="28"/>
    </w:rPr>
  </w:style>
  <w:style w:type="character" w:customStyle="1" w:styleId="1Char0">
    <w:name w:val="تیتر اصلی 1 Char"/>
    <w:basedOn w:val="DefaultParagraphFont"/>
    <w:link w:val="10"/>
    <w:rsid w:val="00912314"/>
    <w:rPr>
      <w:rFonts w:ascii="Times New Roman" w:hAnsi="Times New Roman" w:cs="B Nazanin"/>
      <w:b/>
      <w:bCs/>
      <w:sz w:val="28"/>
      <w:szCs w:val="28"/>
      <w:lang w:bidi="fa-IR"/>
    </w:rPr>
  </w:style>
  <w:style w:type="paragraph" w:customStyle="1" w:styleId="Heading52">
    <w:name w:val="Heading 52"/>
    <w:basedOn w:val="Normal"/>
    <w:link w:val="heading5Char1"/>
    <w:qFormat/>
    <w:rsid w:val="00912314"/>
    <w:pPr>
      <w:bidi w:val="0"/>
      <w:spacing w:line="360" w:lineRule="exact"/>
      <w:ind w:left="567" w:firstLine="0"/>
      <w:jc w:val="both"/>
    </w:pPr>
    <w:rPr>
      <w:rFonts w:eastAsia="Calibri"/>
      <w:color w:val="000000" w:themeColor="text1"/>
      <w:sz w:val="18"/>
      <w:szCs w:val="22"/>
    </w:rPr>
  </w:style>
  <w:style w:type="character" w:customStyle="1" w:styleId="heading5Char1">
    <w:name w:val="heading 5 Char1"/>
    <w:basedOn w:val="DefaultParagraphFont"/>
    <w:link w:val="Heading52"/>
    <w:rsid w:val="00912314"/>
    <w:rPr>
      <w:rFonts w:ascii="Times New Roman" w:eastAsia="Calibri" w:hAnsi="Times New Roman" w:cs="B Nazanin"/>
      <w:color w:val="000000" w:themeColor="text1"/>
      <w:sz w:val="18"/>
      <w:lang w:bidi="fa-IR"/>
    </w:rPr>
  </w:style>
  <w:style w:type="paragraph" w:styleId="Footer">
    <w:name w:val="footer"/>
    <w:basedOn w:val="Normal"/>
    <w:link w:val="FooterChar"/>
    <w:uiPriority w:val="99"/>
    <w:unhideWhenUsed/>
    <w:rsid w:val="004811DD"/>
    <w:pPr>
      <w:tabs>
        <w:tab w:val="center" w:pos="4680"/>
        <w:tab w:val="right" w:pos="9360"/>
      </w:tabs>
    </w:pPr>
  </w:style>
  <w:style w:type="character" w:customStyle="1" w:styleId="FooterChar">
    <w:name w:val="Footer Char"/>
    <w:basedOn w:val="DefaultParagraphFont"/>
    <w:link w:val="Footer"/>
    <w:uiPriority w:val="99"/>
    <w:rsid w:val="004811DD"/>
    <w:rPr>
      <w:rFonts w:ascii="Times New Roman" w:hAnsi="Times New Roman" w:cs="B Nazanin"/>
      <w:sz w:val="20"/>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bc@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irzaei@atu.ac" TargetMode="Externa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doi.org/10.1111/aepr.1221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e.mirzaei@atu.ac" TargetMode="External"/><Relationship Id="rId14" Type="http://schemas.openxmlformats.org/officeDocument/2006/relationships/hyperlink" Target="mailto:ab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Tagheer.co</dc:creator>
  <cp:keywords/>
  <dc:description/>
  <cp:lastModifiedBy>ع</cp:lastModifiedBy>
  <cp:revision>2</cp:revision>
  <dcterms:created xsi:type="dcterms:W3CDTF">2026-10-11T09:00:00Z</dcterms:created>
  <dcterms:modified xsi:type="dcterms:W3CDTF">2026-10-11T09:00:00Z</dcterms:modified>
</cp:coreProperties>
</file>